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F4" w:rsidRDefault="004A25F4" w:rsidP="004A25F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9568ED3">
            <wp:extent cx="621665" cy="6216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25F4" w:rsidRPr="004A25F4" w:rsidRDefault="004A25F4" w:rsidP="004A25F4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A25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автономное учреждение дополнительного образования</w:t>
      </w:r>
      <w:r w:rsidRPr="004A25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>«Межшкольный учебный комбинат»</w:t>
      </w:r>
    </w:p>
    <w:p w:rsidR="00EA1BC8" w:rsidRDefault="004A25F4" w:rsidP="004A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Киришский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 Ленинградской области</w:t>
      </w:r>
    </w:p>
    <w:p w:rsidR="004A25F4" w:rsidRDefault="004A25F4" w:rsidP="004A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5F4" w:rsidRDefault="004A25F4" w:rsidP="004A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5F4" w:rsidRDefault="004A25F4" w:rsidP="004A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5F4" w:rsidRDefault="004A25F4" w:rsidP="004A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5F4" w:rsidRDefault="004A25F4" w:rsidP="004A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5F4" w:rsidRDefault="004A25F4" w:rsidP="004A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5F4" w:rsidRDefault="004A25F4" w:rsidP="004A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95B" w:rsidRPr="00A2295B" w:rsidRDefault="00A2295B" w:rsidP="00A229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51593">
        <w:rPr>
          <w:rFonts w:ascii="Times New Roman" w:hAnsi="Times New Roman" w:cs="Times New Roman"/>
          <w:b/>
          <w:sz w:val="28"/>
          <w:szCs w:val="24"/>
        </w:rPr>
        <w:t>Направление:</w:t>
      </w:r>
      <w:r w:rsidRPr="00A2295B">
        <w:rPr>
          <w:rFonts w:ascii="Times New Roman" w:hAnsi="Times New Roman" w:cs="Times New Roman"/>
          <w:sz w:val="28"/>
          <w:szCs w:val="24"/>
        </w:rPr>
        <w:t xml:space="preserve"> Наставничество в образовании: учитель и школьная команда</w:t>
      </w:r>
    </w:p>
    <w:p w:rsidR="004A25F4" w:rsidRPr="00A2295B" w:rsidRDefault="004A25F4" w:rsidP="004A25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A25F4" w:rsidRPr="004A25F4" w:rsidRDefault="00A456B3" w:rsidP="004A25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образовательный проект</w:t>
      </w:r>
      <w:r w:rsidR="004F7EBC">
        <w:rPr>
          <w:rFonts w:ascii="Times New Roman" w:hAnsi="Times New Roman" w:cs="Times New Roman"/>
          <w:b/>
          <w:sz w:val="28"/>
          <w:szCs w:val="28"/>
        </w:rPr>
        <w:br/>
      </w:r>
      <w:r w:rsidR="004A25F4" w:rsidRPr="004A25F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F7EBC">
        <w:rPr>
          <w:rFonts w:ascii="Times New Roman" w:hAnsi="Times New Roman" w:cs="Times New Roman"/>
          <w:b/>
          <w:bCs/>
          <w:sz w:val="28"/>
          <w:szCs w:val="28"/>
        </w:rPr>
        <w:t>Создание условий для саморазвития одаренных обучающихся через выездные учебно-тематические сборы при</w:t>
      </w:r>
      <w:r w:rsidR="004F7EBC" w:rsidRPr="001F4655">
        <w:rPr>
          <w:rFonts w:ascii="Times New Roman" w:hAnsi="Times New Roman" w:cs="Times New Roman"/>
          <w:b/>
          <w:bCs/>
          <w:sz w:val="28"/>
          <w:szCs w:val="28"/>
        </w:rPr>
        <w:t xml:space="preserve"> сетево</w:t>
      </w:r>
      <w:r w:rsidR="004F7EB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4F7EBC" w:rsidRPr="001F4655">
        <w:rPr>
          <w:rFonts w:ascii="Times New Roman" w:hAnsi="Times New Roman" w:cs="Times New Roman"/>
          <w:b/>
          <w:bCs/>
          <w:sz w:val="28"/>
          <w:szCs w:val="28"/>
        </w:rPr>
        <w:t xml:space="preserve"> взаимодействи</w:t>
      </w:r>
      <w:r w:rsidR="004F7EB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F7EBC" w:rsidRPr="001F465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образовательных организаций</w:t>
      </w:r>
      <w:r w:rsidR="004A25F4" w:rsidRPr="004A25F4">
        <w:rPr>
          <w:rFonts w:ascii="Times New Roman" w:hAnsi="Times New Roman" w:cs="Times New Roman"/>
          <w:b/>
          <w:sz w:val="28"/>
          <w:szCs w:val="28"/>
        </w:rPr>
        <w:t>»</w:t>
      </w:r>
    </w:p>
    <w:p w:rsidR="004A25F4" w:rsidRDefault="004A25F4" w:rsidP="004A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295B" w:rsidRDefault="00A2295B" w:rsidP="004A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5F4" w:rsidRDefault="004A25F4" w:rsidP="004A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5F4" w:rsidRDefault="004A25F4" w:rsidP="004A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5F4" w:rsidRDefault="004A25F4" w:rsidP="004A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5F4" w:rsidRDefault="004A25F4" w:rsidP="004A25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Выполнили:</w:t>
      </w:r>
    </w:p>
    <w:p w:rsidR="004A25F4" w:rsidRDefault="004A25F4" w:rsidP="004A25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Игоревна,</w:t>
      </w:r>
      <w:r>
        <w:rPr>
          <w:rFonts w:ascii="Times New Roman" w:hAnsi="Times New Roman" w:cs="Times New Roman"/>
          <w:sz w:val="24"/>
          <w:szCs w:val="24"/>
        </w:rPr>
        <w:br/>
        <w:t xml:space="preserve">начальник центра, </w:t>
      </w:r>
    </w:p>
    <w:p w:rsidR="004A25F4" w:rsidRDefault="004A25F4" w:rsidP="004A25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Исаева Алена Александровна,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25F4" w:rsidRDefault="004A25F4" w:rsidP="004A25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5F4" w:rsidRDefault="004A25F4" w:rsidP="004A25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5F4" w:rsidRDefault="004A25F4" w:rsidP="004A25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5F4" w:rsidRDefault="004A25F4" w:rsidP="004A25F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5F4" w:rsidRDefault="004A25F4" w:rsidP="00A456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25F4" w:rsidRDefault="00A456B3" w:rsidP="00A456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Кириши</w:t>
      </w:r>
    </w:p>
    <w:p w:rsidR="004A25F4" w:rsidRDefault="004A25F4" w:rsidP="004A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4A25F4" w:rsidSect="00F33121">
          <w:headerReference w:type="default" r:id="rId9"/>
          <w:pgSz w:w="11906" w:h="16838"/>
          <w:pgMar w:top="1134" w:right="851" w:bottom="1134" w:left="1701" w:header="283" w:footer="283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2025 г.</w:t>
      </w:r>
    </w:p>
    <w:p w:rsidR="00A2295B" w:rsidRPr="00A2295B" w:rsidRDefault="00A2295B" w:rsidP="00A2295B">
      <w:pPr>
        <w:pStyle w:val="a7"/>
        <w:shd w:val="clear" w:color="auto" w:fill="FFFFFF"/>
        <w:spacing w:before="30" w:beforeAutospacing="0" w:after="30" w:afterAutospacing="0"/>
        <w:ind w:left="360" w:firstLine="709"/>
        <w:jc w:val="center"/>
        <w:rPr>
          <w:b/>
        </w:rPr>
      </w:pPr>
      <w:r w:rsidRPr="00A2295B">
        <w:rPr>
          <w:b/>
        </w:rPr>
        <w:lastRenderedPageBreak/>
        <w:t>Пояснительная записка</w:t>
      </w:r>
    </w:p>
    <w:p w:rsidR="00A2295B" w:rsidRPr="00A2295B" w:rsidRDefault="00A2295B" w:rsidP="00B33CC7">
      <w:pPr>
        <w:pStyle w:val="a7"/>
        <w:shd w:val="clear" w:color="auto" w:fill="FFFFFF"/>
        <w:spacing w:before="30" w:beforeAutospacing="0" w:after="30" w:afterAutospacing="0" w:line="360" w:lineRule="auto"/>
        <w:ind w:left="360" w:firstLine="709"/>
        <w:jc w:val="right"/>
      </w:pPr>
    </w:p>
    <w:p w:rsidR="00A2295B" w:rsidRPr="00A2295B" w:rsidRDefault="00A2295B" w:rsidP="00B33CC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5B">
        <w:rPr>
          <w:rFonts w:ascii="Times New Roman" w:hAnsi="Times New Roman" w:cs="Times New Roman"/>
          <w:sz w:val="24"/>
          <w:szCs w:val="24"/>
        </w:rPr>
        <w:t>Социально-экономические преобразования в российском обществе обусловили необходимость формирования интеллектуального и духовного потенциала нации. В связи с этим особенно актуальной становится задача создания российской элиты. Работа с одаренными детьми признана одним из приоритетных направлений в образовании на государственном уровне.</w:t>
      </w:r>
    </w:p>
    <w:p w:rsidR="00A2295B" w:rsidRPr="00A2295B" w:rsidRDefault="00A2295B" w:rsidP="00B33CC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5B">
        <w:rPr>
          <w:rFonts w:ascii="Times New Roman" w:hAnsi="Times New Roman" w:cs="Times New Roman"/>
          <w:sz w:val="24"/>
          <w:szCs w:val="24"/>
        </w:rPr>
        <w:t>Цель, которую мы должны ставить перед собой, состоит в разработке и реализации системы планомерных и целенаправленных действий, обеспечивающих оптимальное развитие одаренных детей.</w:t>
      </w:r>
    </w:p>
    <w:p w:rsidR="00A2295B" w:rsidRPr="00A2295B" w:rsidRDefault="00A2295B" w:rsidP="00B33CC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5B">
        <w:rPr>
          <w:rFonts w:ascii="Times New Roman" w:hAnsi="Times New Roman" w:cs="Times New Roman"/>
          <w:sz w:val="24"/>
          <w:szCs w:val="24"/>
        </w:rPr>
        <w:t xml:space="preserve">  В 2011 году </w:t>
      </w:r>
      <w:proofErr w:type="spellStart"/>
      <w:r w:rsidRPr="00A2295B">
        <w:rPr>
          <w:rFonts w:ascii="Times New Roman" w:hAnsi="Times New Roman" w:cs="Times New Roman"/>
          <w:sz w:val="24"/>
          <w:szCs w:val="24"/>
        </w:rPr>
        <w:t>Киришский</w:t>
      </w:r>
      <w:proofErr w:type="spellEnd"/>
      <w:r w:rsidRPr="00A2295B">
        <w:rPr>
          <w:rFonts w:ascii="Times New Roman" w:hAnsi="Times New Roman" w:cs="Times New Roman"/>
          <w:sz w:val="24"/>
          <w:szCs w:val="24"/>
        </w:rPr>
        <w:t xml:space="preserve"> район включился в региональный эксперимент по теме: «Управление процессом сопровождения одарённых детей в региональной образовательной системе в условиях сетевого взаимодействия и социального партнёрства». </w:t>
      </w:r>
    </w:p>
    <w:p w:rsidR="00A2295B" w:rsidRDefault="00A2295B" w:rsidP="00B33CC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5B">
        <w:rPr>
          <w:rFonts w:ascii="Times New Roman" w:hAnsi="Times New Roman" w:cs="Times New Roman"/>
          <w:sz w:val="24"/>
          <w:szCs w:val="24"/>
        </w:rPr>
        <w:t xml:space="preserve">Базовой экспериментальной площадкой муниципальное автономное учреждение дополнительного образования «Межшкольный учебный комбинат» (МАУДО «МУК») выбрано не случайно.  Это уникальное учреждение. Его структура включает профессиональное обучение, Центр </w:t>
      </w:r>
      <w:proofErr w:type="spellStart"/>
      <w:r w:rsidRPr="00A2295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A2295B">
        <w:rPr>
          <w:rFonts w:ascii="Times New Roman" w:hAnsi="Times New Roman" w:cs="Times New Roman"/>
          <w:sz w:val="24"/>
          <w:szCs w:val="24"/>
        </w:rPr>
        <w:t xml:space="preserve"> работы, Центр военно-патриотического воспитания «Авангард», Центр информационных технологий. МАУДО «МУК» заключены договоры о взаимодействии</w:t>
      </w:r>
      <w:r w:rsidRPr="00A2295B">
        <w:rPr>
          <w:rFonts w:ascii="Times New Roman" w:hAnsi="Times New Roman" w:cs="Times New Roman"/>
          <w:spacing w:val="-6"/>
          <w:sz w:val="24"/>
          <w:szCs w:val="24"/>
        </w:rPr>
        <w:t xml:space="preserve"> со всеми общеобразовательными организациями района и семью детскими садам</w:t>
      </w:r>
      <w:r w:rsidRPr="00A2295B">
        <w:rPr>
          <w:rFonts w:ascii="Times New Roman" w:hAnsi="Times New Roman" w:cs="Times New Roman"/>
          <w:sz w:val="24"/>
          <w:szCs w:val="24"/>
        </w:rPr>
        <w:t xml:space="preserve">и, организациями дополнительного образования. Это позволяет объединять ресурсы всех образовательных организаций с целью совершенствования системы выявления, поддержки, </w:t>
      </w:r>
      <w:proofErr w:type="gramStart"/>
      <w:r w:rsidRPr="00A2295B">
        <w:rPr>
          <w:rFonts w:ascii="Times New Roman" w:hAnsi="Times New Roman" w:cs="Times New Roman"/>
          <w:sz w:val="24"/>
          <w:szCs w:val="24"/>
        </w:rPr>
        <w:t>развития  одаренных</w:t>
      </w:r>
      <w:proofErr w:type="gramEnd"/>
      <w:r w:rsidRPr="00A2295B">
        <w:rPr>
          <w:rFonts w:ascii="Times New Roman" w:hAnsi="Times New Roman" w:cs="Times New Roman"/>
          <w:sz w:val="24"/>
          <w:szCs w:val="24"/>
        </w:rPr>
        <w:t xml:space="preserve"> детей и создание условий для наиболее полного удовлетворения интеллектуальных, творческих, духовно-нравственных потребностей школьников.</w:t>
      </w:r>
    </w:p>
    <w:p w:rsidR="00B33CC7" w:rsidRPr="00A2295B" w:rsidRDefault="00B33CC7" w:rsidP="00B33CC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5B">
        <w:rPr>
          <w:rFonts w:ascii="Times New Roman" w:hAnsi="Times New Roman" w:cs="Times New Roman"/>
          <w:sz w:val="24"/>
          <w:szCs w:val="24"/>
        </w:rPr>
        <w:t xml:space="preserve">Одной из форм работы с одаренными детьми в условиях сетевого взаимодействия образовательных учреждений </w:t>
      </w:r>
      <w:proofErr w:type="spellStart"/>
      <w:r w:rsidRPr="00A2295B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Pr="00A2295B">
        <w:rPr>
          <w:rFonts w:ascii="Times New Roman" w:hAnsi="Times New Roman" w:cs="Times New Roman"/>
          <w:sz w:val="24"/>
          <w:szCs w:val="24"/>
        </w:rPr>
        <w:t xml:space="preserve"> района являются учебные сборы. </w:t>
      </w:r>
    </w:p>
    <w:p w:rsidR="00B33CC7" w:rsidRDefault="00B33CC7" w:rsidP="00A2295B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CC7" w:rsidRDefault="00B33CC7" w:rsidP="00A2295B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CC7" w:rsidRDefault="00B33CC7" w:rsidP="00A2295B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CC7" w:rsidRDefault="00B33CC7" w:rsidP="00A2295B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CC7" w:rsidRDefault="00B33CC7" w:rsidP="00A2295B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CC7" w:rsidRDefault="00B33CC7" w:rsidP="00A2295B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CC7" w:rsidRDefault="00B33CC7" w:rsidP="00A2295B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CC7" w:rsidRPr="00B33CC7" w:rsidRDefault="00B33CC7" w:rsidP="00B33CC7">
      <w:pPr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33CC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B33CC7" w:rsidRPr="00A2295B" w:rsidRDefault="00B33CC7" w:rsidP="00B33CC7">
      <w:pPr>
        <w:pStyle w:val="a7"/>
        <w:shd w:val="clear" w:color="auto" w:fill="FFFFFF"/>
        <w:spacing w:before="30" w:beforeAutospacing="0" w:after="30" w:afterAutospacing="0"/>
        <w:ind w:left="360" w:firstLine="709"/>
        <w:jc w:val="right"/>
        <w:rPr>
          <w:b/>
        </w:rPr>
      </w:pPr>
      <w:r w:rsidRPr="00A2295B">
        <w:rPr>
          <w:b/>
        </w:rPr>
        <w:t>Давно замечено, что таланты являются всюду и всегда,</w:t>
      </w:r>
    </w:p>
    <w:p w:rsidR="00B33CC7" w:rsidRPr="00A2295B" w:rsidRDefault="00B33CC7" w:rsidP="00B33CC7">
      <w:pPr>
        <w:pStyle w:val="a7"/>
        <w:shd w:val="clear" w:color="auto" w:fill="FFFFFF"/>
        <w:spacing w:before="30" w:beforeAutospacing="0" w:after="30" w:afterAutospacing="0"/>
        <w:ind w:left="360" w:firstLine="709"/>
        <w:jc w:val="right"/>
        <w:rPr>
          <w:b/>
        </w:rPr>
      </w:pPr>
      <w:r w:rsidRPr="00A2295B">
        <w:rPr>
          <w:b/>
        </w:rPr>
        <w:t xml:space="preserve"> где и когда существуют условия, благоприятные для их развития</w:t>
      </w:r>
      <w:r w:rsidR="00FA40DF">
        <w:rPr>
          <w:b/>
        </w:rPr>
        <w:t>.</w:t>
      </w:r>
      <w:r w:rsidRPr="00A2295B">
        <w:rPr>
          <w:b/>
        </w:rPr>
        <w:t xml:space="preserve"> </w:t>
      </w:r>
    </w:p>
    <w:p w:rsidR="00B33CC7" w:rsidRDefault="00B33CC7" w:rsidP="00B33CC7">
      <w:pPr>
        <w:pStyle w:val="a7"/>
        <w:shd w:val="clear" w:color="auto" w:fill="FFFFFF"/>
        <w:spacing w:before="30" w:beforeAutospacing="0" w:after="30" w:afterAutospacing="0"/>
        <w:ind w:left="360" w:firstLine="709"/>
        <w:jc w:val="right"/>
      </w:pPr>
      <w:r w:rsidRPr="00A2295B">
        <w:t>Г.В. Плеханов.</w:t>
      </w:r>
    </w:p>
    <w:p w:rsidR="00B33CC7" w:rsidRPr="00A2295B" w:rsidRDefault="00B33CC7" w:rsidP="00B33CC7">
      <w:pPr>
        <w:pStyle w:val="a7"/>
        <w:shd w:val="clear" w:color="auto" w:fill="FFFFFF"/>
        <w:spacing w:before="30" w:beforeAutospacing="0" w:after="30" w:afterAutospacing="0"/>
        <w:ind w:left="360" w:firstLine="709"/>
        <w:jc w:val="right"/>
      </w:pPr>
    </w:p>
    <w:p w:rsidR="00B33CC7" w:rsidRDefault="00B33CC7" w:rsidP="000A2A3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EFEFE"/>
        </w:rPr>
      </w:pPr>
      <w:r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EFEF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EFEFE"/>
        </w:rPr>
        <w:tab/>
      </w:r>
      <w:r w:rsidRPr="001D485C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EFEFE"/>
        </w:rPr>
        <w:t>Выбор Межшкольного учебного комбината в качестве муниципального ресурсного центра</w:t>
      </w:r>
      <w:r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EFEFE"/>
        </w:rPr>
        <w:t xml:space="preserve"> по работе с одаренными детьми</w:t>
      </w:r>
      <w:r w:rsidRPr="001D485C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EFEFE"/>
        </w:rPr>
        <w:t xml:space="preserve"> обусловлен возможностью реализации на нашей базе широкого спектра программ сопровождения в соответствии с разными видами детской одарённости.</w:t>
      </w:r>
    </w:p>
    <w:p w:rsidR="00B33CC7" w:rsidRDefault="00B33CC7" w:rsidP="000A2A3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EFEFE"/>
        </w:rPr>
      </w:pPr>
      <w:r w:rsidRPr="001D485C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EFEFE"/>
        </w:rPr>
        <w:t xml:space="preserve">      Для повышения эффективности достижения целей и задач муниципальный ресурсный </w:t>
      </w:r>
      <w:r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EFEFE"/>
        </w:rPr>
        <w:t xml:space="preserve">(олимпиадный) </w:t>
      </w:r>
      <w:r w:rsidRPr="001D485C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EFEFE"/>
        </w:rPr>
        <w:t xml:space="preserve">Центр взаимодействует с общеобразовательными учреждениями </w:t>
      </w:r>
      <w:proofErr w:type="spellStart"/>
      <w:r w:rsidRPr="001D485C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EFEFE"/>
        </w:rPr>
        <w:t>Киришского</w:t>
      </w:r>
      <w:proofErr w:type="spellEnd"/>
      <w:r w:rsidRPr="001D485C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EFEFE"/>
        </w:rPr>
        <w:t xml:space="preserve"> района, учреждениями дополнительного образования детей </w:t>
      </w:r>
      <w:proofErr w:type="spellStart"/>
      <w:r w:rsidRPr="001D485C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EFEFE"/>
        </w:rPr>
        <w:t>Киришского</w:t>
      </w:r>
      <w:proofErr w:type="spellEnd"/>
      <w:r w:rsidRPr="001D485C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EFEFE"/>
        </w:rPr>
        <w:t xml:space="preserve"> района, региональными Центрами «Интеллект» и «Ладога», учреждениями профессионального образования, градооб</w:t>
      </w:r>
      <w:r w:rsidR="006623DF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EFEFE"/>
        </w:rPr>
        <w:t xml:space="preserve">разующими предприятиями и </w:t>
      </w:r>
      <w:proofErr w:type="gramStart"/>
      <w:r w:rsidR="006623DF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EFEFE"/>
        </w:rPr>
        <w:t xml:space="preserve">иными </w:t>
      </w:r>
      <w:r w:rsidRPr="001D485C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EFEFE"/>
        </w:rPr>
        <w:t>учреждениями</w:t>
      </w:r>
      <w:proofErr w:type="gramEnd"/>
      <w:r w:rsidRPr="001D485C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EFEFE"/>
        </w:rPr>
        <w:t xml:space="preserve"> и организациями.</w:t>
      </w:r>
    </w:p>
    <w:p w:rsidR="00B33CC7" w:rsidRDefault="00B33CC7" w:rsidP="000A2A3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EFEF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EFEFE"/>
        </w:rPr>
        <w:tab/>
        <w:t>Основные направления работы муниципального ресурсного центра по работе с одаренн</w:t>
      </w:r>
      <w:r w:rsidR="000A2A31"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EFEFE"/>
        </w:rPr>
        <w:t>ыми детьми</w:t>
      </w:r>
      <w:r>
        <w:rPr>
          <w:rFonts w:ascii="Times New Roman" w:hAnsi="Times New Roman" w:cs="Times New Roman"/>
          <w:color w:val="000000" w:themeColor="text1"/>
          <w:sz w:val="24"/>
          <w:szCs w:val="23"/>
          <w:shd w:val="clear" w:color="auto" w:fill="FEFEFE"/>
        </w:rPr>
        <w:t>:</w:t>
      </w:r>
    </w:p>
    <w:p w:rsidR="00B33CC7" w:rsidRDefault="00B33CC7" w:rsidP="000A2A31">
      <w:pPr>
        <w:pStyle w:val="a9"/>
        <w:numPr>
          <w:ilvl w:val="0"/>
          <w:numId w:val="2"/>
        </w:numPr>
        <w:spacing w:after="240" w:line="360" w:lineRule="auto"/>
        <w:ind w:left="0" w:firstLine="88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реализация дополнительных общеразвивающих образовательных программ, проведение конкурсных и образовательных мероприятий на базе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Медиацентра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- удаленной площадки ГБУ ДО Центр «Интеллект»;</w:t>
      </w:r>
    </w:p>
    <w:p w:rsidR="00B33CC7" w:rsidRDefault="00B33CC7" w:rsidP="000A2A31">
      <w:pPr>
        <w:pStyle w:val="a9"/>
        <w:numPr>
          <w:ilvl w:val="0"/>
          <w:numId w:val="2"/>
        </w:numPr>
        <w:spacing w:after="240" w:line="360" w:lineRule="auto"/>
        <w:ind w:left="0" w:firstLine="88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реализация комплексной образовательной программы «Интеллект+» (программы «Экология и эволюция живых систем», «Тайны живой природы», «Математика – это просто», «Параметры вокруг нас», «Как научиться решать задачи по геометрии»);</w:t>
      </w:r>
    </w:p>
    <w:p w:rsidR="00B33CC7" w:rsidRDefault="00B33CC7" w:rsidP="000A2A31">
      <w:pPr>
        <w:pStyle w:val="a9"/>
        <w:numPr>
          <w:ilvl w:val="0"/>
          <w:numId w:val="2"/>
        </w:numPr>
        <w:spacing w:after="240" w:line="360" w:lineRule="auto"/>
        <w:ind w:left="0" w:firstLine="88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организация и проведение конкурсов, интеллектуальных игр, акций, научно-практических конференций, семинаров;</w:t>
      </w:r>
    </w:p>
    <w:p w:rsidR="00B33CC7" w:rsidRDefault="00B33CC7" w:rsidP="000A2A31">
      <w:pPr>
        <w:pStyle w:val="a9"/>
        <w:numPr>
          <w:ilvl w:val="0"/>
          <w:numId w:val="2"/>
        </w:numPr>
        <w:spacing w:after="240" w:line="360" w:lineRule="auto"/>
        <w:ind w:left="0" w:firstLine="88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организация участия обучающихся в выездных образовательных сессиях ГБУ ДО Центр «Интеллект»;</w:t>
      </w:r>
    </w:p>
    <w:p w:rsidR="00B33CC7" w:rsidRDefault="00B33CC7" w:rsidP="000A2A31">
      <w:pPr>
        <w:pStyle w:val="a9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сопровождение олимпиадного движения;</w:t>
      </w:r>
    </w:p>
    <w:p w:rsidR="000A2A31" w:rsidRDefault="00B33CC7" w:rsidP="000A2A31">
      <w:pPr>
        <w:pStyle w:val="a9"/>
        <w:numPr>
          <w:ilvl w:val="0"/>
          <w:numId w:val="2"/>
        </w:numPr>
        <w:spacing w:after="0" w:line="360" w:lineRule="auto"/>
        <w:ind w:left="0" w:firstLine="885"/>
        <w:jc w:val="both"/>
        <w:rPr>
          <w:rFonts w:ascii="Times New Roman" w:hAnsi="Times New Roman"/>
          <w:color w:val="000000" w:themeColor="text1"/>
          <w:sz w:val="24"/>
          <w:szCs w:val="23"/>
          <w:shd w:val="clear" w:color="auto" w:fill="FEFEFE"/>
        </w:rPr>
      </w:pPr>
      <w:r w:rsidRPr="001218CF">
        <w:rPr>
          <w:rFonts w:ascii="Times New Roman" w:hAnsi="Times New Roman"/>
          <w:color w:val="000000" w:themeColor="text1"/>
          <w:sz w:val="24"/>
          <w:szCs w:val="24"/>
        </w:rPr>
        <w:t xml:space="preserve">подготовка мероприятий, направленных на признание и поощрение </w:t>
      </w:r>
      <w:proofErr w:type="gramStart"/>
      <w:r w:rsidRPr="001218CF">
        <w:rPr>
          <w:rFonts w:ascii="Times New Roman" w:hAnsi="Times New Roman"/>
          <w:color w:val="000000" w:themeColor="text1"/>
          <w:sz w:val="24"/>
          <w:szCs w:val="24"/>
        </w:rPr>
        <w:t>достижений</w:t>
      </w:r>
      <w:proofErr w:type="gramEnd"/>
      <w:r w:rsidRPr="001218CF">
        <w:rPr>
          <w:rFonts w:ascii="Times New Roman" w:hAnsi="Times New Roman"/>
          <w:color w:val="000000" w:themeColor="text1"/>
          <w:sz w:val="24"/>
          <w:szCs w:val="24"/>
        </w:rPr>
        <w:t xml:space="preserve"> обучающихся и педагогов </w:t>
      </w:r>
      <w:proofErr w:type="spellStart"/>
      <w:r w:rsidRPr="001218CF">
        <w:rPr>
          <w:rFonts w:ascii="Times New Roman" w:hAnsi="Times New Roman"/>
          <w:color w:val="000000" w:themeColor="text1"/>
          <w:sz w:val="24"/>
          <w:szCs w:val="24"/>
        </w:rPr>
        <w:t>Киришского</w:t>
      </w:r>
      <w:proofErr w:type="spellEnd"/>
      <w:r w:rsidRPr="001218CF">
        <w:rPr>
          <w:rFonts w:ascii="Times New Roman" w:hAnsi="Times New Roman"/>
          <w:color w:val="000000" w:themeColor="text1"/>
          <w:sz w:val="24"/>
          <w:szCs w:val="24"/>
        </w:rPr>
        <w:t xml:space="preserve"> района</w:t>
      </w:r>
      <w:r w:rsidR="000A2A31">
        <w:rPr>
          <w:rFonts w:ascii="Times New Roman" w:hAnsi="Times New Roman"/>
          <w:color w:val="000000" w:themeColor="text1"/>
          <w:sz w:val="24"/>
          <w:szCs w:val="24"/>
        </w:rPr>
        <w:t>, в том числе выездных</w:t>
      </w:r>
      <w:r w:rsidRPr="001218C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1218CF">
        <w:rPr>
          <w:rFonts w:ascii="Times New Roman" w:hAnsi="Times New Roman"/>
          <w:color w:val="000000" w:themeColor="text1"/>
          <w:sz w:val="24"/>
          <w:szCs w:val="23"/>
          <w:shd w:val="clear" w:color="auto" w:fill="FEFEFE"/>
        </w:rPr>
        <w:t xml:space="preserve">     </w:t>
      </w:r>
    </w:p>
    <w:p w:rsidR="00B33CC7" w:rsidRPr="000A2A31" w:rsidRDefault="000A2A31" w:rsidP="000A2A31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3"/>
          <w:shd w:val="clear" w:color="auto" w:fill="FEFEFE"/>
        </w:rPr>
      </w:pPr>
      <w:r>
        <w:rPr>
          <w:rFonts w:ascii="Times New Roman" w:hAnsi="Times New Roman"/>
          <w:color w:val="000000" w:themeColor="text1"/>
          <w:sz w:val="24"/>
          <w:szCs w:val="23"/>
          <w:shd w:val="clear" w:color="auto" w:fill="FEFEF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3"/>
          <w:shd w:val="clear" w:color="auto" w:fill="FEFEFE"/>
        </w:rPr>
        <w:tab/>
      </w:r>
      <w:r w:rsidR="00B33CC7" w:rsidRPr="000A2A31">
        <w:rPr>
          <w:rFonts w:ascii="Times New Roman" w:hAnsi="Times New Roman"/>
          <w:color w:val="000000" w:themeColor="text1"/>
          <w:sz w:val="24"/>
          <w:szCs w:val="23"/>
          <w:shd w:val="clear" w:color="auto" w:fill="FEFEFE"/>
        </w:rPr>
        <w:t xml:space="preserve">   Для повышения эффективности достижения целей и задач муниципальный ресурсный Центр взаимодействует с общеобразовательными учреждениями </w:t>
      </w:r>
      <w:proofErr w:type="spellStart"/>
      <w:r w:rsidR="00B33CC7" w:rsidRPr="000A2A31">
        <w:rPr>
          <w:rFonts w:ascii="Times New Roman" w:hAnsi="Times New Roman"/>
          <w:color w:val="000000" w:themeColor="text1"/>
          <w:sz w:val="24"/>
          <w:szCs w:val="23"/>
          <w:shd w:val="clear" w:color="auto" w:fill="FEFEFE"/>
        </w:rPr>
        <w:t>Киришского</w:t>
      </w:r>
      <w:proofErr w:type="spellEnd"/>
      <w:r w:rsidR="00B33CC7" w:rsidRPr="000A2A31">
        <w:rPr>
          <w:rFonts w:ascii="Times New Roman" w:hAnsi="Times New Roman"/>
          <w:color w:val="000000" w:themeColor="text1"/>
          <w:sz w:val="24"/>
          <w:szCs w:val="23"/>
          <w:shd w:val="clear" w:color="auto" w:fill="FEFEFE"/>
        </w:rPr>
        <w:t xml:space="preserve"> района, учреждениями дополнительного образования детей </w:t>
      </w:r>
      <w:proofErr w:type="spellStart"/>
      <w:r w:rsidR="00B33CC7" w:rsidRPr="000A2A31">
        <w:rPr>
          <w:rFonts w:ascii="Times New Roman" w:hAnsi="Times New Roman"/>
          <w:color w:val="000000" w:themeColor="text1"/>
          <w:sz w:val="24"/>
          <w:szCs w:val="23"/>
          <w:shd w:val="clear" w:color="auto" w:fill="FEFEFE"/>
        </w:rPr>
        <w:t>Киришского</w:t>
      </w:r>
      <w:proofErr w:type="spellEnd"/>
      <w:r w:rsidR="00B33CC7" w:rsidRPr="000A2A31">
        <w:rPr>
          <w:rFonts w:ascii="Times New Roman" w:hAnsi="Times New Roman"/>
          <w:color w:val="000000" w:themeColor="text1"/>
          <w:sz w:val="24"/>
          <w:szCs w:val="23"/>
          <w:shd w:val="clear" w:color="auto" w:fill="FEFEFE"/>
        </w:rPr>
        <w:t xml:space="preserve"> района, </w:t>
      </w:r>
      <w:r w:rsidR="00B33CC7" w:rsidRPr="000A2A31">
        <w:rPr>
          <w:rFonts w:ascii="Times New Roman" w:hAnsi="Times New Roman"/>
          <w:color w:val="000000" w:themeColor="text1"/>
          <w:sz w:val="24"/>
          <w:szCs w:val="23"/>
          <w:shd w:val="clear" w:color="auto" w:fill="FEFEFE"/>
        </w:rPr>
        <w:lastRenderedPageBreak/>
        <w:t>региональными Центрами «Интеллект» и «Ладога», учреждениями профессионального образования, градооб</w:t>
      </w:r>
      <w:r w:rsidR="006623DF">
        <w:rPr>
          <w:rFonts w:ascii="Times New Roman" w:hAnsi="Times New Roman"/>
          <w:color w:val="000000" w:themeColor="text1"/>
          <w:sz w:val="24"/>
          <w:szCs w:val="23"/>
          <w:shd w:val="clear" w:color="auto" w:fill="FEFEFE"/>
        </w:rPr>
        <w:t xml:space="preserve">разующими предприятиями и </w:t>
      </w:r>
      <w:proofErr w:type="gramStart"/>
      <w:r w:rsidR="006623DF">
        <w:rPr>
          <w:rFonts w:ascii="Times New Roman" w:hAnsi="Times New Roman"/>
          <w:color w:val="000000" w:themeColor="text1"/>
          <w:sz w:val="24"/>
          <w:szCs w:val="23"/>
          <w:shd w:val="clear" w:color="auto" w:fill="FEFEFE"/>
        </w:rPr>
        <w:t xml:space="preserve">иными </w:t>
      </w:r>
      <w:r w:rsidR="00B33CC7" w:rsidRPr="000A2A31">
        <w:rPr>
          <w:rFonts w:ascii="Times New Roman" w:hAnsi="Times New Roman"/>
          <w:color w:val="000000" w:themeColor="text1"/>
          <w:sz w:val="24"/>
          <w:szCs w:val="23"/>
          <w:shd w:val="clear" w:color="auto" w:fill="FEFEFE"/>
        </w:rPr>
        <w:t>учреждениями</w:t>
      </w:r>
      <w:proofErr w:type="gramEnd"/>
      <w:r w:rsidR="00B33CC7" w:rsidRPr="000A2A31">
        <w:rPr>
          <w:rFonts w:ascii="Times New Roman" w:hAnsi="Times New Roman"/>
          <w:color w:val="000000" w:themeColor="text1"/>
          <w:sz w:val="24"/>
          <w:szCs w:val="23"/>
          <w:shd w:val="clear" w:color="auto" w:fill="FEFEFE"/>
        </w:rPr>
        <w:t xml:space="preserve"> и организациями.</w:t>
      </w:r>
    </w:p>
    <w:p w:rsidR="000A2A31" w:rsidRDefault="00B33CC7" w:rsidP="000A2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2295B" w:rsidRPr="00A2295B">
        <w:rPr>
          <w:rFonts w:ascii="Times New Roman" w:hAnsi="Times New Roman" w:cs="Times New Roman"/>
          <w:sz w:val="24"/>
          <w:szCs w:val="24"/>
        </w:rPr>
        <w:t xml:space="preserve">Одной из форм работы с одаренными детьми в условиях сетевого взаимодействия образовательных учреждений </w:t>
      </w:r>
      <w:proofErr w:type="spellStart"/>
      <w:r w:rsidR="00A2295B" w:rsidRPr="00A2295B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A2295B" w:rsidRPr="00A2295B">
        <w:rPr>
          <w:rFonts w:ascii="Times New Roman" w:hAnsi="Times New Roman" w:cs="Times New Roman"/>
          <w:sz w:val="24"/>
          <w:szCs w:val="24"/>
        </w:rPr>
        <w:t xml:space="preserve"> района являются учебн</w:t>
      </w:r>
      <w:r w:rsidR="005D5C74">
        <w:rPr>
          <w:rFonts w:ascii="Times New Roman" w:hAnsi="Times New Roman" w:cs="Times New Roman"/>
          <w:sz w:val="24"/>
          <w:szCs w:val="24"/>
        </w:rPr>
        <w:t>о-тематические</w:t>
      </w:r>
      <w:r w:rsidR="00A2295B" w:rsidRPr="00A2295B">
        <w:rPr>
          <w:rFonts w:ascii="Times New Roman" w:hAnsi="Times New Roman" w:cs="Times New Roman"/>
          <w:sz w:val="24"/>
          <w:szCs w:val="24"/>
        </w:rPr>
        <w:t xml:space="preserve"> сборы</w:t>
      </w:r>
      <w:r w:rsidR="000A2A31">
        <w:rPr>
          <w:rFonts w:ascii="Times New Roman" w:hAnsi="Times New Roman" w:cs="Times New Roman"/>
          <w:sz w:val="24"/>
          <w:szCs w:val="24"/>
        </w:rPr>
        <w:t>.</w:t>
      </w:r>
    </w:p>
    <w:p w:rsidR="00020A37" w:rsidRPr="00020A37" w:rsidRDefault="00020A37" w:rsidP="00020A3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ab/>
      </w:r>
      <w:r w:rsidRPr="00020A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Актуальность проекта обусловлена тем, что существует необходимость в интеграции общего и дополнительного образования. Общая деятельность положительно влияет и на со</w:t>
      </w:r>
      <w:r w:rsidRPr="00020A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ответствующие звенья воспитательных систем </w:t>
      </w:r>
      <w:r w:rsidRPr="00020A3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</w:t>
      </w:r>
      <w:r w:rsidRPr="00020A3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softHyphen/>
        <w:t>действующих учреждений</w:t>
      </w:r>
      <w:r w:rsidRPr="00020A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Растет профессионализм взрослых, меняется их педагогическое мышление, позиция по отношению к детям, окружающему миру вне </w:t>
      </w:r>
      <w:r w:rsidRPr="00020A3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школы</w:t>
      </w:r>
      <w:r w:rsidRPr="00020A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Появляются новые идеи, инициа</w:t>
      </w:r>
      <w:r w:rsidRPr="00020A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тивы. В результате </w:t>
      </w:r>
      <w:r w:rsidRPr="00020A3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взаимодействия зарождаются</w:t>
      </w:r>
      <w:r w:rsidRPr="00020A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оформляются новые воспитательные модели (системы, отвечающие специфике социума, </w:t>
      </w:r>
      <w:r w:rsidRPr="00020A37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образовательных учреждений</w:t>
      </w:r>
      <w:r w:rsidRPr="00020A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главное – заполняющие досуг детей содер</w:t>
      </w:r>
      <w:r w:rsidRPr="00020A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жательной деятельностью</w:t>
      </w:r>
      <w:r w:rsidRPr="00020A3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20A37" w:rsidRDefault="00020A37" w:rsidP="00020A3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0A37">
        <w:rPr>
          <w:rFonts w:ascii="Times New Roman" w:hAnsi="Times New Roman" w:cs="Times New Roman"/>
          <w:sz w:val="24"/>
          <w:szCs w:val="24"/>
        </w:rPr>
        <w:t xml:space="preserve"> </w:t>
      </w:r>
      <w:r w:rsidRPr="00020A37">
        <w:rPr>
          <w:rFonts w:ascii="Times New Roman" w:hAnsi="Times New Roman" w:cs="Times New Roman"/>
          <w:sz w:val="24"/>
          <w:szCs w:val="24"/>
        </w:rPr>
        <w:tab/>
        <w:t>Цель учебно-тематических сборов – развитие и поддержка детей, одарённых в предметных областях</w:t>
      </w:r>
      <w:r w:rsidRPr="00A2295B">
        <w:rPr>
          <w:rFonts w:ascii="Times New Roman" w:hAnsi="Times New Roman" w:cs="Times New Roman"/>
          <w:sz w:val="24"/>
          <w:szCs w:val="24"/>
        </w:rPr>
        <w:t>, через создание развивающей образовательной среды, позволяющей совместить обучение и активный отдых.</w:t>
      </w:r>
    </w:p>
    <w:p w:rsidR="00A2295B" w:rsidRPr="00A2295B" w:rsidRDefault="000A2A31" w:rsidP="000A2A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2295B" w:rsidRPr="00A2295B">
        <w:rPr>
          <w:rFonts w:ascii="Times New Roman" w:hAnsi="Times New Roman" w:cs="Times New Roman"/>
          <w:sz w:val="24"/>
          <w:szCs w:val="24"/>
        </w:rPr>
        <w:t>Организаторами учебн</w:t>
      </w:r>
      <w:r w:rsidR="005D5C74">
        <w:rPr>
          <w:rFonts w:ascii="Times New Roman" w:hAnsi="Times New Roman" w:cs="Times New Roman"/>
          <w:sz w:val="24"/>
          <w:szCs w:val="24"/>
        </w:rPr>
        <w:t>о-тематических</w:t>
      </w:r>
      <w:r w:rsidR="00A2295B" w:rsidRPr="00A2295B">
        <w:rPr>
          <w:rFonts w:ascii="Times New Roman" w:hAnsi="Times New Roman" w:cs="Times New Roman"/>
          <w:sz w:val="24"/>
          <w:szCs w:val="24"/>
        </w:rPr>
        <w:t xml:space="preserve"> сборов выступают Комитет по образованию </w:t>
      </w:r>
      <w:proofErr w:type="spellStart"/>
      <w:r w:rsidR="00A2295B" w:rsidRPr="00A2295B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A2295B" w:rsidRPr="00A2295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 и МАУДО «МУК» при активном участии сетевых партнёров: муниципального автономного учреждения дополнительного образования «</w:t>
      </w:r>
      <w:proofErr w:type="spellStart"/>
      <w:r w:rsidR="00A2295B" w:rsidRPr="00A2295B">
        <w:rPr>
          <w:rFonts w:ascii="Times New Roman" w:hAnsi="Times New Roman" w:cs="Times New Roman"/>
          <w:sz w:val="24"/>
          <w:szCs w:val="24"/>
        </w:rPr>
        <w:t>Киришский</w:t>
      </w:r>
      <w:proofErr w:type="spellEnd"/>
      <w:r w:rsidR="00A2295B" w:rsidRPr="00A2295B">
        <w:rPr>
          <w:rFonts w:ascii="Times New Roman" w:hAnsi="Times New Roman" w:cs="Times New Roman"/>
          <w:sz w:val="24"/>
          <w:szCs w:val="24"/>
        </w:rPr>
        <w:t xml:space="preserve"> Дворец детского творчества имени Л.Н.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295B" w:rsidRPr="00A2295B">
        <w:rPr>
          <w:rFonts w:ascii="Times New Roman" w:hAnsi="Times New Roman" w:cs="Times New Roman"/>
          <w:sz w:val="24"/>
          <w:szCs w:val="24"/>
        </w:rPr>
        <w:t>Маклаковой</w:t>
      </w:r>
      <w:proofErr w:type="spellEnd"/>
      <w:r w:rsidR="00A2295B" w:rsidRPr="00A2295B">
        <w:rPr>
          <w:rFonts w:ascii="Times New Roman" w:hAnsi="Times New Roman" w:cs="Times New Roman"/>
          <w:sz w:val="24"/>
          <w:szCs w:val="24"/>
        </w:rPr>
        <w:t>»,  муниципального автономного учреждения дополни</w:t>
      </w:r>
      <w:r>
        <w:rPr>
          <w:rFonts w:ascii="Times New Roman" w:hAnsi="Times New Roman" w:cs="Times New Roman"/>
          <w:sz w:val="24"/>
          <w:szCs w:val="24"/>
        </w:rPr>
        <w:t>тельного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Киришская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95B" w:rsidRPr="00A2295B">
        <w:rPr>
          <w:rFonts w:ascii="Times New Roman" w:hAnsi="Times New Roman" w:cs="Times New Roman"/>
          <w:sz w:val="24"/>
          <w:szCs w:val="24"/>
        </w:rPr>
        <w:t xml:space="preserve">спортивная школа», муниципального автономного учреждения «Детско-юношеская база отдыха «Орленок» и всех общеобразовательных организаций района. </w:t>
      </w:r>
    </w:p>
    <w:p w:rsidR="000A2A31" w:rsidRDefault="00A2295B" w:rsidP="000A2A31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95B">
        <w:rPr>
          <w:rFonts w:ascii="Times New Roman" w:hAnsi="Times New Roman" w:cs="Times New Roman"/>
          <w:sz w:val="24"/>
          <w:szCs w:val="24"/>
        </w:rPr>
        <w:t> </w:t>
      </w:r>
      <w:r w:rsidR="000A2A31" w:rsidRPr="00A2295B">
        <w:rPr>
          <w:rFonts w:ascii="Times New Roman" w:hAnsi="Times New Roman" w:cs="Times New Roman"/>
          <w:sz w:val="24"/>
          <w:szCs w:val="24"/>
        </w:rPr>
        <w:t>Состав участников учебн</w:t>
      </w:r>
      <w:r w:rsidR="005D5C74">
        <w:rPr>
          <w:rFonts w:ascii="Times New Roman" w:hAnsi="Times New Roman" w:cs="Times New Roman"/>
          <w:sz w:val="24"/>
          <w:szCs w:val="24"/>
        </w:rPr>
        <w:t>о-тематических</w:t>
      </w:r>
      <w:r w:rsidR="000A2A31" w:rsidRPr="00A2295B">
        <w:rPr>
          <w:rFonts w:ascii="Times New Roman" w:hAnsi="Times New Roman" w:cs="Times New Roman"/>
          <w:sz w:val="24"/>
          <w:szCs w:val="24"/>
        </w:rPr>
        <w:t xml:space="preserve"> сборов формируется из числа</w:t>
      </w:r>
      <w:r w:rsidR="005D5C74">
        <w:rPr>
          <w:rFonts w:ascii="Times New Roman" w:hAnsi="Times New Roman" w:cs="Times New Roman"/>
          <w:sz w:val="24"/>
          <w:szCs w:val="24"/>
        </w:rPr>
        <w:t xml:space="preserve"> мотивированных обучающихся </w:t>
      </w:r>
      <w:proofErr w:type="spellStart"/>
      <w:r w:rsidR="005D5C74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5D5C74">
        <w:rPr>
          <w:rFonts w:ascii="Times New Roman" w:hAnsi="Times New Roman" w:cs="Times New Roman"/>
          <w:sz w:val="24"/>
          <w:szCs w:val="24"/>
        </w:rPr>
        <w:t xml:space="preserve"> района, показавших результаты</w:t>
      </w:r>
      <w:r w:rsidR="000A2A31" w:rsidRPr="00A2295B">
        <w:rPr>
          <w:rFonts w:ascii="Times New Roman" w:hAnsi="Times New Roman" w:cs="Times New Roman"/>
          <w:sz w:val="24"/>
          <w:szCs w:val="24"/>
        </w:rPr>
        <w:t xml:space="preserve"> </w:t>
      </w:r>
      <w:r w:rsidR="005D5C74">
        <w:rPr>
          <w:rFonts w:ascii="Times New Roman" w:hAnsi="Times New Roman" w:cs="Times New Roman"/>
          <w:sz w:val="24"/>
          <w:szCs w:val="24"/>
        </w:rPr>
        <w:t>в олимпиадах, соревнованиях и иных конкурсных мероприятиях различных пр</w:t>
      </w:r>
      <w:r w:rsidR="000A2A31" w:rsidRPr="00A2295B">
        <w:rPr>
          <w:rFonts w:ascii="Times New Roman" w:hAnsi="Times New Roman" w:cs="Times New Roman"/>
          <w:sz w:val="24"/>
          <w:szCs w:val="24"/>
        </w:rPr>
        <w:t xml:space="preserve">едметных областей. </w:t>
      </w:r>
    </w:p>
    <w:p w:rsidR="00A2295B" w:rsidRPr="00A2295B" w:rsidRDefault="005D5C74" w:rsidP="000A2A31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2295B">
        <w:rPr>
          <w:rFonts w:ascii="Times New Roman" w:hAnsi="Times New Roman" w:cs="Times New Roman"/>
          <w:sz w:val="24"/>
          <w:szCs w:val="24"/>
        </w:rPr>
        <w:t>чебн</w:t>
      </w:r>
      <w:r>
        <w:rPr>
          <w:rFonts w:ascii="Times New Roman" w:hAnsi="Times New Roman" w:cs="Times New Roman"/>
          <w:sz w:val="24"/>
          <w:szCs w:val="24"/>
        </w:rPr>
        <w:t>о-тематических</w:t>
      </w:r>
      <w:r w:rsidR="00A2295B" w:rsidRPr="00A2295B">
        <w:rPr>
          <w:rFonts w:ascii="Times New Roman" w:hAnsi="Times New Roman" w:cs="Times New Roman"/>
          <w:sz w:val="24"/>
          <w:szCs w:val="24"/>
        </w:rPr>
        <w:t xml:space="preserve"> сборы проводятся в соответствии с </w:t>
      </w:r>
      <w:r w:rsidR="000A2A31">
        <w:rPr>
          <w:rFonts w:ascii="Times New Roman" w:hAnsi="Times New Roman" w:cs="Times New Roman"/>
          <w:sz w:val="24"/>
          <w:szCs w:val="24"/>
        </w:rPr>
        <w:t>распоряжением</w:t>
      </w:r>
      <w:r w:rsidR="00A2295B" w:rsidRPr="00A2295B">
        <w:rPr>
          <w:rFonts w:ascii="Times New Roman" w:hAnsi="Times New Roman" w:cs="Times New Roman"/>
          <w:sz w:val="24"/>
          <w:szCs w:val="24"/>
        </w:rPr>
        <w:t>, утвержденным Комитетом по образованию</w:t>
      </w:r>
      <w:r w:rsidR="000A2A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A31">
        <w:rPr>
          <w:rFonts w:ascii="Times New Roman" w:hAnsi="Times New Roman" w:cs="Times New Roman"/>
          <w:sz w:val="24"/>
          <w:szCs w:val="24"/>
        </w:rPr>
        <w:t>Киришского</w:t>
      </w:r>
      <w:proofErr w:type="spellEnd"/>
      <w:r w:rsidR="000A2A3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2295B" w:rsidRPr="00A2295B">
        <w:rPr>
          <w:rFonts w:ascii="Times New Roman" w:hAnsi="Times New Roman" w:cs="Times New Roman"/>
          <w:sz w:val="24"/>
          <w:szCs w:val="24"/>
        </w:rPr>
        <w:t>, нормативные документы разрабатываются и утверждаются на каждую предметную область.</w:t>
      </w:r>
    </w:p>
    <w:p w:rsidR="000A2A31" w:rsidRPr="000A2A31" w:rsidRDefault="000A2A31" w:rsidP="000A2A31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31">
        <w:rPr>
          <w:rFonts w:ascii="Times New Roman" w:hAnsi="Times New Roman" w:cs="Times New Roman"/>
          <w:sz w:val="24"/>
          <w:szCs w:val="24"/>
        </w:rPr>
        <w:t xml:space="preserve">Организация и проведение мероприятий сборов направлены на повышение мотивации учебной деятельности, развитие мышления, </w:t>
      </w:r>
      <w:proofErr w:type="gramStart"/>
      <w:r w:rsidRPr="000A2A31">
        <w:rPr>
          <w:rFonts w:ascii="Times New Roman" w:hAnsi="Times New Roman" w:cs="Times New Roman"/>
          <w:sz w:val="24"/>
          <w:szCs w:val="24"/>
        </w:rPr>
        <w:t>повышение  коммуникативной</w:t>
      </w:r>
      <w:proofErr w:type="gramEnd"/>
      <w:r w:rsidRPr="000A2A31">
        <w:rPr>
          <w:rFonts w:ascii="Times New Roman" w:hAnsi="Times New Roman" w:cs="Times New Roman"/>
          <w:sz w:val="24"/>
          <w:szCs w:val="24"/>
        </w:rPr>
        <w:t xml:space="preserve"> культуры участников сборов и, безусловно, на получение участниками сборов новых знаний в предметной области.</w:t>
      </w:r>
    </w:p>
    <w:p w:rsidR="000A2A31" w:rsidRPr="000A2A31" w:rsidRDefault="000A2A31" w:rsidP="000A2A31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2A31">
        <w:rPr>
          <w:rFonts w:ascii="Times New Roman" w:hAnsi="Times New Roman" w:cs="Times New Roman"/>
          <w:sz w:val="24"/>
          <w:szCs w:val="24"/>
        </w:rPr>
        <w:lastRenderedPageBreak/>
        <w:t>Сборы проводятся по четырем направлениям:</w:t>
      </w:r>
    </w:p>
    <w:p w:rsidR="000A2A31" w:rsidRPr="000A2A31" w:rsidRDefault="000A2A31" w:rsidP="000A2A31">
      <w:pPr>
        <w:pStyle w:val="a9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2A31">
        <w:rPr>
          <w:rFonts w:ascii="Times New Roman" w:hAnsi="Times New Roman"/>
          <w:sz w:val="24"/>
          <w:szCs w:val="24"/>
        </w:rPr>
        <w:t>предметное (тематические игры, мастер-классы по учебным дисциплинам);</w:t>
      </w:r>
    </w:p>
    <w:p w:rsidR="000A2A31" w:rsidRPr="000A2A31" w:rsidRDefault="000A2A31" w:rsidP="000A2A31">
      <w:pPr>
        <w:pStyle w:val="a9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2A31">
        <w:rPr>
          <w:rFonts w:ascii="Times New Roman" w:hAnsi="Times New Roman"/>
          <w:sz w:val="24"/>
          <w:szCs w:val="24"/>
        </w:rPr>
        <w:t>культурно-развлекательное (вечера знакомств, дискотеки с играми);</w:t>
      </w:r>
    </w:p>
    <w:p w:rsidR="000A2A31" w:rsidRPr="000A2A31" w:rsidRDefault="000A2A31" w:rsidP="000A2A31">
      <w:pPr>
        <w:pStyle w:val="a9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2A31">
        <w:rPr>
          <w:rFonts w:ascii="Times New Roman" w:hAnsi="Times New Roman"/>
          <w:sz w:val="24"/>
          <w:szCs w:val="24"/>
        </w:rPr>
        <w:t>спортивное (соревнования, подвижные игры на свежем воздухе);</w:t>
      </w:r>
    </w:p>
    <w:p w:rsidR="000A2A31" w:rsidRDefault="000A2A31" w:rsidP="000A2A31">
      <w:pPr>
        <w:pStyle w:val="a9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A2A31">
        <w:rPr>
          <w:rFonts w:ascii="Times New Roman" w:hAnsi="Times New Roman"/>
          <w:sz w:val="24"/>
          <w:szCs w:val="24"/>
        </w:rPr>
        <w:t xml:space="preserve">психолого-педагогическое (тренинги коммуникативных навыков ребят, тестирование интеллектуальных возможностей). </w:t>
      </w:r>
    </w:p>
    <w:p w:rsidR="00973F0E" w:rsidRDefault="00FA40DF" w:rsidP="00FA40DF">
      <w:pPr>
        <w:spacing w:line="360" w:lineRule="auto"/>
        <w:jc w:val="both"/>
        <w:rPr>
          <w:b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4"/>
          <w:shd w:val="clear" w:color="auto" w:fill="FFFFFF"/>
        </w:rPr>
        <w:tab/>
      </w:r>
      <w:r w:rsidRPr="00FA40DF">
        <w:rPr>
          <w:rFonts w:ascii="Times New Roman" w:hAnsi="Times New Roman"/>
          <w:sz w:val="24"/>
          <w:szCs w:val="24"/>
          <w:shd w:val="clear" w:color="auto" w:fill="FFFFFF"/>
        </w:rPr>
        <w:t>Проведение сборов позволяет детям расширить знания по предмету, получить новые позитивные впечатления, опыт разнообразной творческой деятельности и общения с интересными людьми, развить свои способности, научиться понимать себя и других.</w:t>
      </w:r>
    </w:p>
    <w:p w:rsidR="00973F0E" w:rsidRDefault="00973F0E" w:rsidP="000A2A31">
      <w:pPr>
        <w:pStyle w:val="Default"/>
        <w:rPr>
          <w:b/>
        </w:rPr>
      </w:pPr>
    </w:p>
    <w:p w:rsidR="004A25F4" w:rsidRPr="00A456B3" w:rsidRDefault="00A456B3" w:rsidP="00FA40DF">
      <w:pPr>
        <w:pStyle w:val="Default"/>
        <w:jc w:val="center"/>
        <w:rPr>
          <w:b/>
        </w:rPr>
      </w:pPr>
      <w:r w:rsidRPr="00A456B3">
        <w:rPr>
          <w:b/>
        </w:rPr>
        <w:t>Методический паспорт проекта</w:t>
      </w:r>
      <w:r w:rsidR="00FA40DF">
        <w:rPr>
          <w:b/>
        </w:rPr>
        <w:br/>
      </w:r>
    </w:p>
    <w:tbl>
      <w:tblPr>
        <w:tblW w:w="9640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4115"/>
        <w:gridCol w:w="3791"/>
      </w:tblGrid>
      <w:tr w:rsidR="00A456B3" w:rsidRPr="00A456B3" w:rsidTr="006623DF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B3" w:rsidRPr="00A456B3" w:rsidRDefault="00A456B3" w:rsidP="00A45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6B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Структура</w:t>
            </w:r>
          </w:p>
        </w:tc>
        <w:tc>
          <w:tcPr>
            <w:tcW w:w="4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B3" w:rsidRPr="00A456B3" w:rsidRDefault="00A456B3" w:rsidP="00A45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6B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B3" w:rsidRPr="00A456B3" w:rsidRDefault="00A456B3" w:rsidP="00A456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6B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Примеры и разъяснения</w:t>
            </w:r>
          </w:p>
        </w:tc>
      </w:tr>
      <w:tr w:rsidR="00A456B3" w:rsidRPr="00A456B3" w:rsidTr="006623DF">
        <w:trPr>
          <w:trHeight w:val="273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B3" w:rsidRPr="00A456B3" w:rsidRDefault="00A456B3" w:rsidP="00A456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B3" w:rsidRPr="00451D7C" w:rsidRDefault="00046722" w:rsidP="006623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51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сборы</w:t>
            </w:r>
            <w:r w:rsidR="00A456B3" w:rsidRPr="00451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одаренных и талантливых детей в период осенних каникул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D7C" w:rsidRPr="006623DF" w:rsidRDefault="009326FB" w:rsidP="00662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1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сборы</w:t>
            </w:r>
            <w:r w:rsidR="00046722" w:rsidRPr="00451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1D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ориентированы на детей, которые хотят улучшить свои знания и умения в определенной области, а также с целью оздоровления и развития коммуникативных навыков и формирования личностных качеств, таких как лидерство, умение работать в команде, самостоятельность. </w:t>
            </w:r>
          </w:p>
          <w:p w:rsidR="00A456B3" w:rsidRPr="00451D7C" w:rsidRDefault="00A456B3" w:rsidP="00451D7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456B3" w:rsidRPr="00A456B3" w:rsidTr="006623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B3" w:rsidRPr="00A456B3" w:rsidRDefault="00A456B3" w:rsidP="00A456B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проекта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6B3" w:rsidRPr="00E076FA" w:rsidRDefault="00FA494B" w:rsidP="006623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0A37">
              <w:rPr>
                <w:rFonts w:ascii="Times New Roman" w:hAnsi="Times New Roman" w:cs="Times New Roman"/>
                <w:sz w:val="24"/>
                <w:szCs w:val="24"/>
              </w:rPr>
              <w:t>азвитие и поддержка детей, одарённых в предметных областях</w:t>
            </w:r>
            <w:r w:rsidRPr="00A2295B">
              <w:rPr>
                <w:rFonts w:ascii="Times New Roman" w:hAnsi="Times New Roman" w:cs="Times New Roman"/>
                <w:sz w:val="24"/>
                <w:szCs w:val="24"/>
              </w:rPr>
              <w:t>, через создание развивающей образовательной среды, позволяющей совместить обучение и активный отдых.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6BE" w:rsidRPr="00E076FA" w:rsidRDefault="008206BE" w:rsidP="00E076F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56B3" w:rsidRPr="00E076FA" w:rsidRDefault="00A456B3" w:rsidP="00E076F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A494B" w:rsidRPr="00A456B3" w:rsidTr="006623DF"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94B" w:rsidRPr="00A456B3" w:rsidRDefault="00FA494B" w:rsidP="00FA494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94B" w:rsidRPr="00E076FA" w:rsidRDefault="00FA494B" w:rsidP="00662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объеди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</w:t>
            </w:r>
            <w:r w:rsidRPr="00E07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проекте участников и педагогов из учреждений общего и дополнительно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A494B" w:rsidRPr="00E076FA" w:rsidRDefault="00FA494B" w:rsidP="00662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 w:rsidRPr="00E07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ей, контактов</w:t>
            </w:r>
            <w:r w:rsidRPr="00E07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ведущи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E07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обогащению результатов совместной педагогической деятельности;</w:t>
            </w:r>
          </w:p>
          <w:p w:rsidR="00FA494B" w:rsidRPr="00E076FA" w:rsidRDefault="00FA494B" w:rsidP="00662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общения</w:t>
            </w:r>
            <w:r w:rsidRPr="00E07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людей разного положения, возраста, опыта (педагогов, детей, представителей органов государственного управления, в основе которых – добровольность, общность интересов, равенство, полезность;</w:t>
            </w:r>
          </w:p>
          <w:p w:rsidR="00FA494B" w:rsidRPr="00E076FA" w:rsidRDefault="00FA494B" w:rsidP="00662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обучающимися</w:t>
            </w:r>
            <w:r w:rsidRPr="00E07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07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07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дящих за рамки общей программы.</w:t>
            </w:r>
          </w:p>
          <w:p w:rsidR="00FA494B" w:rsidRPr="00E076FA" w:rsidRDefault="00FA494B" w:rsidP="00FA49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494B" w:rsidRPr="00E076FA" w:rsidRDefault="00FA494B" w:rsidP="00FA494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94B" w:rsidRPr="00E076FA" w:rsidRDefault="00FA494B" w:rsidP="00662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Важным фактором, влияющим на характер и содержание взаимодействия, является окружающая среда – социум (природный, социальный, культурный, экономический). Именно объекты окружающей среды часто становятся реалиями, на основе которых организуется совместная деятельность школы и учреждения дополнительного образования. Совместная деятельность на базе среды способствует выведению воспитательных систем «за стены» своего учреждения, </w:t>
            </w:r>
            <w:r w:rsidRPr="00E07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включению их в социум, педагогическому освоению среды, превращению ее в фактор воспитания детей и взрослого населения.</w:t>
            </w:r>
          </w:p>
          <w:p w:rsidR="00FA494B" w:rsidRPr="00D621EF" w:rsidRDefault="00FA494B" w:rsidP="00FA494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highlight w:val="darkGray"/>
                <w:lang w:eastAsia="ru-RU"/>
              </w:rPr>
            </w:pPr>
          </w:p>
        </w:tc>
      </w:tr>
      <w:tr w:rsidR="00A456B3" w:rsidRPr="00A456B3" w:rsidTr="006623DF"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B3" w:rsidRPr="00A456B3" w:rsidRDefault="00A456B3" w:rsidP="00A456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4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Благополуча-тели</w:t>
            </w:r>
            <w:proofErr w:type="spellEnd"/>
            <w:r w:rsidRPr="00A4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проекта</w:t>
            </w:r>
          </w:p>
          <w:p w:rsidR="00A456B3" w:rsidRPr="00A456B3" w:rsidRDefault="00A456B3" w:rsidP="00A456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456B3" w:rsidRPr="00A456B3" w:rsidRDefault="00A456B3" w:rsidP="00A456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A456B3" w:rsidRPr="00A456B3" w:rsidRDefault="00A456B3" w:rsidP="00A456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6B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722" w:rsidRPr="00D621EF" w:rsidRDefault="00046722" w:rsidP="00662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21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Обучающиеся основного общего </w:t>
            </w:r>
            <w:r w:rsidR="00DD1B44" w:rsidRPr="00D621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 дополнительного </w:t>
            </w:r>
            <w:r w:rsidRPr="00D621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образования</w:t>
            </w:r>
            <w:r w:rsidR="00FA40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D621E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456B3" w:rsidRPr="00A456B3" w:rsidRDefault="00A456B3" w:rsidP="006623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621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B3" w:rsidRPr="00A456B3" w:rsidRDefault="00D621EF" w:rsidP="006623D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Мотивированные обучающиеся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показавшие результаты</w:t>
            </w:r>
            <w:r w:rsidRPr="00A22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олимпиадах, соревнованиях и иных конкурсных мероприятиях различных пр</w:t>
            </w:r>
            <w:r w:rsidRPr="00A2295B">
              <w:rPr>
                <w:rFonts w:ascii="Times New Roman" w:hAnsi="Times New Roman" w:cs="Times New Roman"/>
                <w:sz w:val="24"/>
                <w:szCs w:val="24"/>
              </w:rPr>
              <w:t>едметных областей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13 до 17 лет</w:t>
            </w:r>
          </w:p>
        </w:tc>
      </w:tr>
      <w:tr w:rsidR="00A456B3" w:rsidRPr="00A456B3" w:rsidTr="006623D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B3" w:rsidRPr="00A456B3" w:rsidRDefault="00A456B3" w:rsidP="00A456B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 реализации проекта.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0DF" w:rsidRPr="000A2A31" w:rsidRDefault="00FA40DF" w:rsidP="006623DF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2A31">
              <w:rPr>
                <w:rFonts w:ascii="Times New Roman" w:hAnsi="Times New Roman" w:cs="Times New Roman"/>
                <w:sz w:val="24"/>
                <w:szCs w:val="24"/>
              </w:rPr>
              <w:t>овышение мотивации учебной деятельности</w:t>
            </w:r>
            <w:r w:rsidR="006623DF"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мышления, повышение </w:t>
            </w:r>
            <w:r w:rsidRPr="000A2A31">
              <w:rPr>
                <w:rFonts w:ascii="Times New Roman" w:hAnsi="Times New Roman" w:cs="Times New Roman"/>
                <w:sz w:val="24"/>
                <w:szCs w:val="24"/>
              </w:rPr>
              <w:t>коммуникативной культуры участников сборов и, безусловно, на получение участниками сборов новых знаний в предметной области.</w:t>
            </w:r>
          </w:p>
          <w:p w:rsidR="00A456B3" w:rsidRPr="00A456B3" w:rsidRDefault="00A456B3" w:rsidP="006623DF">
            <w:pPr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A15" w:rsidRPr="00FA40DF" w:rsidRDefault="00406A15" w:rsidP="00662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окончании смены участники </w:t>
            </w:r>
            <w:r w:rsidR="00FA40DF" w:rsidRPr="00FA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каждого направления создали проект</w:t>
            </w:r>
            <w:r w:rsidRPr="00FA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A40DF" w:rsidRPr="00FA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A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которо</w:t>
            </w:r>
            <w:r w:rsidR="00FA40DF" w:rsidRPr="00FA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A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отразили главные, по их мнению, моменты и события, которые повлияли на их мироощущение;</w:t>
            </w:r>
          </w:p>
          <w:p w:rsidR="00FA40DF" w:rsidRPr="00FA40DF" w:rsidRDefault="00406A15" w:rsidP="00662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  <w:r w:rsidR="00FA40DF" w:rsidRPr="00FA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смены создали памятный буклет и видеоролик.</w:t>
            </w:r>
            <w:r w:rsidR="00FA40DF" w:rsidRPr="00FA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Была собрана обратная связь от участников (анонимное анкетирование)</w:t>
            </w:r>
            <w:r w:rsidRPr="00FA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B5C07" w:rsidRPr="00FA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Судя по ответам, можно сделать вывод, какие мероприятия больше всего понравились участникам, над чем стоит еще поработать. </w:t>
            </w:r>
            <w:r w:rsidR="00FA40DF" w:rsidRPr="00FA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456B3" w:rsidRPr="006623DF" w:rsidRDefault="00FA40DF" w:rsidP="00662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окончании сборов участники получили сертификаты. </w:t>
            </w:r>
          </w:p>
        </w:tc>
      </w:tr>
      <w:tr w:rsidR="00A456B3" w:rsidRPr="00A456B3" w:rsidTr="006623DF"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B3" w:rsidRPr="00A456B3" w:rsidRDefault="00A456B3" w:rsidP="00A456B3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 основных мероприятий.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19B" w:rsidRPr="00371BEC" w:rsidRDefault="0061319B" w:rsidP="00662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Начальник центр</w:t>
            </w:r>
            <w:r w:rsidR="00FA40DF" w:rsidRPr="0037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 работе с одаренными детьми;</w:t>
            </w:r>
            <w:r w:rsidRPr="0037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319B" w:rsidRPr="00371BEC" w:rsidRDefault="00FA40DF" w:rsidP="00662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7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тьюторы</w:t>
            </w:r>
            <w:proofErr w:type="spellEnd"/>
            <w:r w:rsidRPr="0037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</w:t>
            </w:r>
            <w:r w:rsidR="0061319B" w:rsidRPr="0037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ентра</w:t>
            </w:r>
            <w:r w:rsidRPr="0037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1319B" w:rsidRPr="0037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1319B" w:rsidRPr="00371BEC" w:rsidRDefault="0061319B" w:rsidP="00662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педагоги </w:t>
            </w:r>
            <w:r w:rsidR="00FA40DF" w:rsidRPr="0037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учреждений </w:t>
            </w:r>
            <w:r w:rsidRPr="0037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</w:t>
            </w:r>
            <w:r w:rsidR="00FA40DF" w:rsidRPr="0037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ания;</w:t>
            </w:r>
          </w:p>
          <w:p w:rsidR="00A456B3" w:rsidRPr="006623DF" w:rsidRDefault="0061319B" w:rsidP="006623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371BEC" w:rsidRPr="0037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Pr="0037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общеобразовательных организаций г. Кириши</w:t>
            </w:r>
            <w:r w:rsidR="00371BEC" w:rsidRPr="0037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371BEC" w:rsidRPr="0037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Киришского</w:t>
            </w:r>
            <w:proofErr w:type="spellEnd"/>
            <w:r w:rsidR="00371BEC" w:rsidRPr="0037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6B3" w:rsidRPr="00A456B3" w:rsidRDefault="00A456B3" w:rsidP="00A456B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45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A40FE" w:rsidRPr="00A44C04" w:rsidRDefault="007A40FE" w:rsidP="006623DF">
      <w:pPr>
        <w:spacing w:before="1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04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</w:p>
    <w:tbl>
      <w:tblPr>
        <w:tblStyle w:val="a8"/>
        <w:tblW w:w="9640" w:type="dxa"/>
        <w:tblInd w:w="-289" w:type="dxa"/>
        <w:tblLook w:val="04A0" w:firstRow="1" w:lastRow="0" w:firstColumn="1" w:lastColumn="0" w:noHBand="0" w:noVBand="1"/>
      </w:tblPr>
      <w:tblGrid>
        <w:gridCol w:w="4679"/>
        <w:gridCol w:w="4961"/>
      </w:tblGrid>
      <w:tr w:rsidR="006A29F8" w:rsidRPr="00D2242C" w:rsidTr="006623DF">
        <w:tc>
          <w:tcPr>
            <w:tcW w:w="9640" w:type="dxa"/>
            <w:gridSpan w:val="2"/>
            <w:vAlign w:val="center"/>
          </w:tcPr>
          <w:p w:rsidR="006A29F8" w:rsidRPr="00D2242C" w:rsidRDefault="006A29F8" w:rsidP="007C05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42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</w:p>
        </w:tc>
      </w:tr>
      <w:tr w:rsidR="006A29F8" w:rsidRPr="00D2242C" w:rsidTr="006623DF">
        <w:tc>
          <w:tcPr>
            <w:tcW w:w="4679" w:type="dxa"/>
            <w:vAlign w:val="center"/>
          </w:tcPr>
          <w:p w:rsidR="006A29F8" w:rsidRPr="00D2242C" w:rsidRDefault="006A29F8" w:rsidP="007C05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42C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4961" w:type="dxa"/>
            <w:vAlign w:val="center"/>
          </w:tcPr>
          <w:p w:rsidR="006A29F8" w:rsidRPr="00D2242C" w:rsidRDefault="006A29F8" w:rsidP="007C05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42C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6A29F8" w:rsidRPr="00D2242C" w:rsidTr="006623DF">
        <w:tc>
          <w:tcPr>
            <w:tcW w:w="4679" w:type="dxa"/>
            <w:vAlign w:val="center"/>
          </w:tcPr>
          <w:p w:rsidR="006A29F8" w:rsidRPr="00D2242C" w:rsidRDefault="006A29F8" w:rsidP="007C05F7">
            <w:pPr>
              <w:jc w:val="both"/>
              <w:rPr>
                <w:rFonts w:ascii="Times New Roman" w:hAnsi="Times New Roman" w:cs="Times New Roman"/>
              </w:rPr>
            </w:pPr>
            <w:r w:rsidRPr="00D2242C">
              <w:rPr>
                <w:rFonts w:ascii="Times New Roman" w:hAnsi="Times New Roman" w:cs="Times New Roman"/>
              </w:rPr>
              <w:t>Организаторы</w:t>
            </w:r>
          </w:p>
        </w:tc>
        <w:tc>
          <w:tcPr>
            <w:tcW w:w="4961" w:type="dxa"/>
            <w:vAlign w:val="center"/>
          </w:tcPr>
          <w:p w:rsidR="006A29F8" w:rsidRPr="00D2242C" w:rsidRDefault="007C05F7" w:rsidP="006623DF">
            <w:pPr>
              <w:rPr>
                <w:rFonts w:ascii="Times New Roman" w:hAnsi="Times New Roman" w:cs="Times New Roman"/>
              </w:rPr>
            </w:pPr>
            <w:r w:rsidRPr="00D2242C">
              <w:rPr>
                <w:rFonts w:ascii="Times New Roman" w:hAnsi="Times New Roman" w:cs="Times New Roman"/>
              </w:rPr>
              <w:t>Постановка целей, определение актуальности и значимости проекта. Разработка мероприятий, составление расписания занятий, с</w:t>
            </w:r>
            <w:r w:rsidR="00DB3FE7">
              <w:rPr>
                <w:rFonts w:ascii="Times New Roman" w:hAnsi="Times New Roman" w:cs="Times New Roman"/>
              </w:rPr>
              <w:t>оставление маршрутов транспорта, сертификатов участников, анкет обратной связи.</w:t>
            </w:r>
            <w:r w:rsidRPr="00D2242C">
              <w:rPr>
                <w:rFonts w:ascii="Times New Roman" w:hAnsi="Times New Roman" w:cs="Times New Roman"/>
              </w:rPr>
              <w:t xml:space="preserve"> Согласование дат в рамках рубрики «В</w:t>
            </w:r>
            <w:r w:rsidR="00A44C04" w:rsidRPr="00D2242C">
              <w:rPr>
                <w:rFonts w:ascii="Times New Roman" w:hAnsi="Times New Roman" w:cs="Times New Roman"/>
              </w:rPr>
              <w:t>стреча с интересным человеком»</w:t>
            </w:r>
          </w:p>
        </w:tc>
      </w:tr>
      <w:tr w:rsidR="006A29F8" w:rsidRPr="00D2242C" w:rsidTr="006623DF">
        <w:tc>
          <w:tcPr>
            <w:tcW w:w="4679" w:type="dxa"/>
            <w:vAlign w:val="center"/>
          </w:tcPr>
          <w:p w:rsidR="006A29F8" w:rsidRPr="00D2242C" w:rsidRDefault="00092B8A" w:rsidP="007C05F7">
            <w:pPr>
              <w:rPr>
                <w:rFonts w:ascii="Times New Roman" w:hAnsi="Times New Roman" w:cs="Times New Roman"/>
              </w:rPr>
            </w:pPr>
            <w:r w:rsidRPr="00D2242C">
              <w:rPr>
                <w:rFonts w:ascii="Times New Roman" w:hAnsi="Times New Roman" w:cs="Times New Roman"/>
              </w:rPr>
              <w:t>Педагоги общеобразовательных учреждений</w:t>
            </w:r>
          </w:p>
        </w:tc>
        <w:tc>
          <w:tcPr>
            <w:tcW w:w="4961" w:type="dxa"/>
            <w:vAlign w:val="center"/>
          </w:tcPr>
          <w:p w:rsidR="006A29F8" w:rsidRPr="00D2242C" w:rsidRDefault="00A44C04" w:rsidP="006623DF">
            <w:pPr>
              <w:rPr>
                <w:rFonts w:ascii="Times New Roman" w:hAnsi="Times New Roman" w:cs="Times New Roman"/>
              </w:rPr>
            </w:pPr>
            <w:r w:rsidRPr="00D2242C">
              <w:rPr>
                <w:rFonts w:ascii="Times New Roman" w:hAnsi="Times New Roman" w:cs="Times New Roman"/>
              </w:rPr>
              <w:t>Подбор методической литературы, наглядно-дидактического материала, разработка занятий</w:t>
            </w:r>
          </w:p>
        </w:tc>
      </w:tr>
      <w:tr w:rsidR="006A29F8" w:rsidRPr="00D2242C" w:rsidTr="006623DF">
        <w:tc>
          <w:tcPr>
            <w:tcW w:w="4679" w:type="dxa"/>
            <w:vAlign w:val="center"/>
          </w:tcPr>
          <w:p w:rsidR="006A29F8" w:rsidRPr="00D2242C" w:rsidRDefault="007C05F7" w:rsidP="007C05F7">
            <w:pPr>
              <w:jc w:val="both"/>
              <w:rPr>
                <w:rFonts w:ascii="Times New Roman" w:hAnsi="Times New Roman" w:cs="Times New Roman"/>
              </w:rPr>
            </w:pPr>
            <w:r w:rsidRPr="00D2242C">
              <w:rPr>
                <w:rFonts w:ascii="Times New Roman" w:hAnsi="Times New Roman" w:cs="Times New Roman"/>
              </w:rPr>
              <w:t>Педагоги учреждений дополнительного образования</w:t>
            </w:r>
          </w:p>
        </w:tc>
        <w:tc>
          <w:tcPr>
            <w:tcW w:w="4961" w:type="dxa"/>
            <w:vAlign w:val="center"/>
          </w:tcPr>
          <w:p w:rsidR="006A29F8" w:rsidRPr="00D2242C" w:rsidRDefault="00A44C04" w:rsidP="006623DF">
            <w:pPr>
              <w:rPr>
                <w:rFonts w:ascii="Times New Roman" w:hAnsi="Times New Roman" w:cs="Times New Roman"/>
              </w:rPr>
            </w:pPr>
            <w:r w:rsidRPr="00D2242C">
              <w:rPr>
                <w:rFonts w:ascii="Times New Roman" w:hAnsi="Times New Roman" w:cs="Times New Roman"/>
              </w:rPr>
              <w:t>Подготовка мероприятий, создание презентационного материала</w:t>
            </w:r>
          </w:p>
        </w:tc>
      </w:tr>
    </w:tbl>
    <w:p w:rsidR="007A40FE" w:rsidRPr="007A40FE" w:rsidRDefault="007A40FE" w:rsidP="007A40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4678"/>
        <w:gridCol w:w="3402"/>
      </w:tblGrid>
      <w:tr w:rsidR="00A44C04" w:rsidRPr="00FE2F25" w:rsidTr="006623DF">
        <w:trPr>
          <w:trHeight w:val="317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4C04" w:rsidRPr="00FE2F25" w:rsidRDefault="00A44C04" w:rsidP="00A4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Основной</w:t>
            </w:r>
          </w:p>
        </w:tc>
      </w:tr>
      <w:tr w:rsidR="00B82297" w:rsidRPr="00FE2F25" w:rsidTr="00FE2F25">
        <w:trPr>
          <w:trHeight w:val="26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2297" w:rsidRPr="00FE2F25" w:rsidRDefault="00B82297" w:rsidP="00757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Организация, ответственный</w:t>
            </w:r>
          </w:p>
        </w:tc>
      </w:tr>
      <w:tr w:rsidR="00A44C04" w:rsidRPr="00FE2F25" w:rsidTr="006623DF">
        <w:trPr>
          <w:trHeight w:val="17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4C04" w:rsidRPr="00FE2F25" w:rsidRDefault="00A44C04" w:rsidP="00A4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День первый ЛИЧНОСТНОЕ РАЗВИТИЕ</w:t>
            </w:r>
          </w:p>
        </w:tc>
      </w:tr>
      <w:tr w:rsidR="00B82297" w:rsidRPr="00FE2F25" w:rsidTr="00FE2F25">
        <w:trPr>
          <w:trHeight w:val="27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10.00-10.30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участников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Организаторы</w:t>
            </w:r>
          </w:p>
        </w:tc>
      </w:tr>
      <w:tr w:rsidR="00B82297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Отъезд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Организаторы</w:t>
            </w:r>
          </w:p>
        </w:tc>
      </w:tr>
      <w:tr w:rsidR="00B82297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11.00-12.30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Прибытие участников в лагерь, расселение, свободное время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Организаторы</w:t>
            </w:r>
          </w:p>
        </w:tc>
      </w:tr>
      <w:tr w:rsidR="00B82297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12.30-13.00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Торжественное открытие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Организаторы</w:t>
            </w:r>
          </w:p>
        </w:tc>
      </w:tr>
      <w:tr w:rsidR="00B82297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13.30-14.00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вожатые</w:t>
            </w:r>
          </w:p>
        </w:tc>
      </w:tr>
      <w:tr w:rsidR="00B82297" w:rsidRPr="00FE2F25" w:rsidTr="00FE2F25">
        <w:trPr>
          <w:trHeight w:val="34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14.00-15.15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Командообразование</w:t>
            </w:r>
            <w:proofErr w:type="spellEnd"/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диагностика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 центра профориентации</w:t>
            </w:r>
          </w:p>
        </w:tc>
      </w:tr>
      <w:tr w:rsidR="00B82297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15.30-16.00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вожатые</w:t>
            </w:r>
          </w:p>
        </w:tc>
      </w:tr>
      <w:tr w:rsidR="00B82297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B8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16.00-18.00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B8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по станциям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B8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 центра профориентации</w:t>
            </w:r>
          </w:p>
        </w:tc>
      </w:tr>
      <w:tr w:rsidR="00B82297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18:00-19:00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Свободное время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вожатые</w:t>
            </w:r>
          </w:p>
        </w:tc>
      </w:tr>
      <w:tr w:rsidR="00B82297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19.00-19.30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вожатые</w:t>
            </w:r>
          </w:p>
        </w:tc>
      </w:tr>
      <w:tr w:rsidR="00B82297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19.30-21.00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Свободное время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вожатые</w:t>
            </w:r>
          </w:p>
        </w:tc>
      </w:tr>
      <w:tr w:rsidR="00B82297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21.00-22.00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Дискотека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вожатые</w:t>
            </w:r>
          </w:p>
        </w:tc>
      </w:tr>
      <w:tr w:rsidR="00B82297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22.30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Отбой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вожатые</w:t>
            </w:r>
          </w:p>
        </w:tc>
      </w:tr>
      <w:tr w:rsidR="00A44C04" w:rsidRPr="00FE2F25" w:rsidTr="006623DF">
        <w:trPr>
          <w:trHeight w:val="222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4C04" w:rsidRPr="00FE2F25" w:rsidRDefault="00B82297" w:rsidP="00A4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День второй</w:t>
            </w:r>
            <w:r w:rsidR="00A44C04"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ЛИЧНОСТНОЕ РАЗВИТИЕ</w:t>
            </w:r>
          </w:p>
        </w:tc>
      </w:tr>
      <w:tr w:rsidR="00A44C04" w:rsidRPr="00FE2F25" w:rsidTr="006623DF">
        <w:trPr>
          <w:trHeight w:val="32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4C04" w:rsidRPr="00FE2F25" w:rsidRDefault="00A44C04" w:rsidP="00A4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Объединение «ИСКУССТВО» (ДДЮТ)</w:t>
            </w:r>
          </w:p>
        </w:tc>
      </w:tr>
      <w:tr w:rsidR="006C5671" w:rsidRPr="00FE2F25" w:rsidTr="00FE2F25">
        <w:trPr>
          <w:trHeight w:val="44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C5671" w:rsidRPr="00FE2F25" w:rsidRDefault="006C5671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10.00-11.30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C5671" w:rsidRPr="00FE2F25" w:rsidRDefault="006C5671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занятий по сценической речи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C5671" w:rsidRPr="00FE2F25" w:rsidRDefault="006C5671" w:rsidP="00FE2F25">
            <w:pPr>
              <w:spacing w:after="0"/>
              <w:rPr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учреждений д/о</w:t>
            </w:r>
            <w:r w:rsidR="001D7699" w:rsidRPr="00FE2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C5671" w:rsidRPr="00FE2F25" w:rsidTr="00FE2F25">
        <w:trPr>
          <w:trHeight w:val="42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C5671" w:rsidRPr="00FE2F25" w:rsidRDefault="006C5671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11.30-13.00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C5671" w:rsidRPr="00FE2F25" w:rsidRDefault="006C5671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дыхательные упражнения как способ снятия зажимов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C5671" w:rsidRPr="00FE2F25" w:rsidRDefault="006C5671" w:rsidP="00FE2F25">
            <w:pPr>
              <w:spacing w:after="0"/>
              <w:rPr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учреждений д/о</w:t>
            </w:r>
          </w:p>
        </w:tc>
      </w:tr>
      <w:tr w:rsidR="00A44C04" w:rsidRPr="00FE2F25" w:rsidTr="006623DF">
        <w:trPr>
          <w:trHeight w:val="124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4C04" w:rsidRPr="00FE2F25" w:rsidRDefault="00B82297" w:rsidP="00A4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Объединение «НАУКА» </w:t>
            </w:r>
          </w:p>
        </w:tc>
      </w:tr>
      <w:tr w:rsidR="00B82297" w:rsidRPr="00FE2F25" w:rsidTr="00FE2F25">
        <w:trPr>
          <w:trHeight w:val="20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10.00-11.30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Полевой практикум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82297" w:rsidRPr="00FE2F25" w:rsidRDefault="00B82297" w:rsidP="00FE2F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учреждений д</w:t>
            </w:r>
            <w:r w:rsidR="006C5671" w:rsidRPr="00FE2F25"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</w:tr>
      <w:tr w:rsidR="00B82297" w:rsidRPr="00FE2F25" w:rsidTr="00FE2F25">
        <w:trPr>
          <w:trHeight w:val="40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11.30-13.00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Полевой практикум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B82297" w:rsidRPr="00FE2F25" w:rsidRDefault="006C5671" w:rsidP="00FE2F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учреждений д/о</w:t>
            </w:r>
          </w:p>
        </w:tc>
      </w:tr>
      <w:tr w:rsidR="00A44C04" w:rsidRPr="00FE2F25" w:rsidTr="006623DF">
        <w:trPr>
          <w:trHeight w:val="156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C04" w:rsidRPr="00FE2F25" w:rsidRDefault="00A44C04" w:rsidP="0078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Объединение «</w:t>
            </w:r>
            <w:r w:rsidR="007867FB"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ЛИДЕРСТВО</w:t>
            </w: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1D7699" w:rsidRPr="00FE2F25" w:rsidTr="00FE2F25">
        <w:trPr>
          <w:trHeight w:val="59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D7699" w:rsidRPr="00FE2F25" w:rsidRDefault="001D769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10.00-11.30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D7699" w:rsidRPr="00FE2F25" w:rsidRDefault="001D769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Знакомство ребят в отряде «Готовы действовать». Блок игр на знакомство, предполагающий </w:t>
            </w:r>
            <w:proofErr w:type="spellStart"/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самопрезентацию</w:t>
            </w:r>
            <w:proofErr w:type="spellEnd"/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D7699" w:rsidRPr="00FE2F25" w:rsidRDefault="001D7699" w:rsidP="00FE2F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учреждений д/о</w:t>
            </w:r>
          </w:p>
        </w:tc>
      </w:tr>
      <w:tr w:rsidR="001D7699" w:rsidRPr="00FE2F25" w:rsidTr="00FE2F25">
        <w:trPr>
          <w:trHeight w:val="72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D7699" w:rsidRPr="00FE2F25" w:rsidRDefault="001D769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11.30-13.00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D7699" w:rsidRPr="00FE2F25" w:rsidRDefault="001D769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«Идейным блокнотом». Планирование деятельности. Ожидание от смены.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D7699" w:rsidRPr="00FE2F25" w:rsidRDefault="001D7699" w:rsidP="00FE2F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учреждений д/о</w:t>
            </w:r>
          </w:p>
        </w:tc>
      </w:tr>
      <w:tr w:rsidR="00A44C04" w:rsidRPr="00FE2F25" w:rsidTr="006623DF">
        <w:trPr>
          <w:trHeight w:val="17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C04" w:rsidRPr="00FE2F25" w:rsidRDefault="00A44C04" w:rsidP="00A4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Объединен</w:t>
            </w:r>
            <w:r w:rsidR="00B82297"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ие «ОЛИМПИАДНОЕ ДВИЖЕНИЕ» (</w:t>
            </w: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АНГЛИЙСКИЙ ЯЗЫК)</w:t>
            </w:r>
          </w:p>
        </w:tc>
      </w:tr>
      <w:tr w:rsidR="00B82297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2297" w:rsidRPr="00FE2F25" w:rsidRDefault="00B82297" w:rsidP="001B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10.00-11.30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2297" w:rsidRPr="00FE2F25" w:rsidRDefault="00B82297" w:rsidP="001B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Играем на английском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2297" w:rsidRPr="00FE2F25" w:rsidRDefault="00B82297" w:rsidP="001B33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  <w:r w:rsidR="001B3316" w:rsidRPr="00FE2F2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B82297" w:rsidRPr="00FE2F25" w:rsidTr="00FE2F25">
        <w:trPr>
          <w:trHeight w:val="26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2297" w:rsidRPr="00FE2F25" w:rsidRDefault="00B82297" w:rsidP="001B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11.30-13.00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1B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Играем на английском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82297" w:rsidRPr="00FE2F25" w:rsidRDefault="00B82297" w:rsidP="001B33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  <w:r w:rsidR="001B3316" w:rsidRPr="00FE2F2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A44C04" w:rsidRPr="00FE2F25" w:rsidTr="006623DF">
        <w:trPr>
          <w:trHeight w:val="17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C04" w:rsidRPr="00FE2F25" w:rsidRDefault="00A44C04" w:rsidP="00A4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Объеди</w:t>
            </w:r>
            <w:r w:rsidR="00B82297"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нение «ОЛИМПИАДНОЕ ДВИЖЕНИЕ» (</w:t>
            </w: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МАТЕМАТИКА)</w:t>
            </w:r>
          </w:p>
        </w:tc>
      </w:tr>
      <w:tr w:rsidR="00B82297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B8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10.00-11.30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B8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Логические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1B33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  <w:r w:rsidR="001B3316" w:rsidRPr="00FE2F2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B82297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B82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11.30-13.00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1B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Логические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1B33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  <w:r w:rsidR="001B3316" w:rsidRPr="00FE2F2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B82297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16.00-17.00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Встреча с интересным человеком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B82297" w:rsidRPr="00FE2F25" w:rsidRDefault="00B82297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  <w:proofErr w:type="spellStart"/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район Ленинградской области</w:t>
            </w:r>
          </w:p>
        </w:tc>
      </w:tr>
      <w:tr w:rsidR="00A44C04" w:rsidRPr="00FE2F25" w:rsidTr="006623DF">
        <w:trPr>
          <w:trHeight w:val="17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C04" w:rsidRPr="00FE2F25" w:rsidRDefault="00B82297" w:rsidP="00A4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День третий</w:t>
            </w:r>
            <w:r w:rsidR="00A44C04"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ГРАЖДАНСКАЯ АКТИВНОСТЬ</w:t>
            </w:r>
          </w:p>
        </w:tc>
      </w:tr>
      <w:tr w:rsidR="00A44C04" w:rsidRPr="00FE2F25" w:rsidTr="006623DF">
        <w:trPr>
          <w:trHeight w:val="17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C04" w:rsidRPr="00FE2F25" w:rsidRDefault="00343519" w:rsidP="00A4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Объединение «ИСКУССТВО»</w:t>
            </w:r>
          </w:p>
        </w:tc>
      </w:tr>
      <w:tr w:rsidR="00343519" w:rsidRPr="00FE2F25" w:rsidTr="00FE2F25">
        <w:trPr>
          <w:trHeight w:val="24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10.00-11.00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на постановку  речевого голоса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1B3316" w:rsidP="00FE2F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учреждений д/о</w:t>
            </w:r>
          </w:p>
        </w:tc>
      </w:tr>
      <w:tr w:rsidR="00343519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11.00-13.00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скороговорками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1B3316" w:rsidP="00FE2F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учреждений д/о</w:t>
            </w:r>
          </w:p>
        </w:tc>
      </w:tr>
      <w:tr w:rsidR="00A44C04" w:rsidRPr="00FE2F25" w:rsidTr="006623DF">
        <w:trPr>
          <w:trHeight w:val="17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4C04" w:rsidRPr="00FE2F25" w:rsidRDefault="00343519" w:rsidP="00A4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Объединение «НАУКА» </w:t>
            </w:r>
          </w:p>
        </w:tc>
      </w:tr>
      <w:tr w:rsidR="001B3316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3316" w:rsidRPr="00FE2F25" w:rsidRDefault="001B3316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10.00-11.00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3316" w:rsidRPr="00FE2F25" w:rsidRDefault="001B3316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Полевой практикум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B3316" w:rsidRPr="00FE2F25" w:rsidRDefault="001B3316" w:rsidP="00FE2F25">
            <w:pPr>
              <w:spacing w:after="0"/>
              <w:rPr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учреждений д/о</w:t>
            </w:r>
          </w:p>
        </w:tc>
      </w:tr>
      <w:tr w:rsidR="001B3316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3316" w:rsidRPr="00FE2F25" w:rsidRDefault="001B3316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11.00-13.00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3316" w:rsidRPr="00FE2F25" w:rsidRDefault="001B3316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Полевой практикум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B3316" w:rsidRPr="00FE2F25" w:rsidRDefault="001B3316" w:rsidP="00FE2F25">
            <w:pPr>
              <w:spacing w:after="0"/>
              <w:rPr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учреждений д/о</w:t>
            </w:r>
          </w:p>
        </w:tc>
      </w:tr>
      <w:tr w:rsidR="00A44C04" w:rsidRPr="00FE2F25" w:rsidTr="006623DF">
        <w:trPr>
          <w:trHeight w:val="322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C04" w:rsidRPr="00FE2F25" w:rsidRDefault="00A44C04" w:rsidP="00A4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Объединение </w:t>
            </w:r>
            <w:r w:rsidR="007867FB"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«ЛИДЕРСТВО»</w:t>
            </w:r>
          </w:p>
        </w:tc>
      </w:tr>
      <w:tr w:rsidR="001B3316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3316" w:rsidRPr="00FE2F25" w:rsidRDefault="001B3316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10.00-11.00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3316" w:rsidRPr="00FE2F25" w:rsidRDefault="001B3316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Знакомство с Движением «Если вы есть - будьте Первыми» (48 + презентация)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16" w:rsidRPr="00FE2F25" w:rsidRDefault="001B3316" w:rsidP="00FE2F25">
            <w:pPr>
              <w:spacing w:after="0"/>
              <w:rPr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учреждений д/о</w:t>
            </w:r>
          </w:p>
        </w:tc>
      </w:tr>
      <w:tr w:rsidR="001B3316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3316" w:rsidRPr="00FE2F25" w:rsidRDefault="001B3316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11.00-13.00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3316" w:rsidRPr="00FE2F25" w:rsidRDefault="001B3316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Отрядное дело «Доброе дело Первых» (63)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16" w:rsidRPr="00FE2F25" w:rsidRDefault="001B3316" w:rsidP="00FE2F25">
            <w:pPr>
              <w:spacing w:after="0"/>
              <w:rPr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учреждений д/о</w:t>
            </w:r>
          </w:p>
        </w:tc>
      </w:tr>
      <w:tr w:rsidR="00A44C04" w:rsidRPr="00FE2F25" w:rsidTr="006623DF">
        <w:trPr>
          <w:trHeight w:val="17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4C04" w:rsidRPr="00FE2F25" w:rsidRDefault="00A44C04" w:rsidP="00A4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Объединени</w:t>
            </w:r>
            <w:r w:rsidR="00343519"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 «ОЛИМПИАДНОЕ ДВИЖЕНИЕ» (</w:t>
            </w: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АНГЛИЙСКИЙ ЯЗЫК)</w:t>
            </w:r>
          </w:p>
        </w:tc>
      </w:tr>
      <w:tr w:rsidR="00343519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10.00-11.30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Символы Британии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  <w:r w:rsidR="001B3316" w:rsidRPr="00FE2F2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343519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11.30-13.00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Достопримечательности и праздники Британии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  <w:r w:rsidR="001B3316" w:rsidRPr="00FE2F2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A44C04" w:rsidRPr="00FE2F25" w:rsidTr="006623DF">
        <w:trPr>
          <w:trHeight w:val="17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4C04" w:rsidRPr="00FE2F25" w:rsidRDefault="00A44C04" w:rsidP="00A4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Объединени</w:t>
            </w:r>
            <w:r w:rsidR="00343519"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 «ОЛИМПИАДНОЕ ДВИЖЕНИЕ» (</w:t>
            </w: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МАТЕМАТИКА)</w:t>
            </w:r>
          </w:p>
        </w:tc>
      </w:tr>
      <w:tr w:rsidR="00343519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10.00-11.30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Своя игра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  <w:r w:rsidR="001B3316" w:rsidRPr="00FE2F2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343519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11.30-13.00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Задачки от Галилео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1B3316" w:rsidP="00FE2F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ОО</w:t>
            </w:r>
          </w:p>
        </w:tc>
      </w:tr>
      <w:tr w:rsidR="00343519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16.00-17.00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Встреча с интересным человеком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1B3316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призер и победитель ЗЭ</w:t>
            </w:r>
            <w:r w:rsidR="00343519"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43519"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ВсОШ</w:t>
            </w:r>
            <w:proofErr w:type="spellEnd"/>
            <w:r w:rsidR="00343519"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44C04" w:rsidRPr="00FE2F25" w:rsidTr="006623DF">
        <w:trPr>
          <w:trHeight w:val="17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4C04" w:rsidRPr="00FE2F25" w:rsidRDefault="00343519" w:rsidP="00A4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День четвертый</w:t>
            </w:r>
            <w:r w:rsidR="00A44C04"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ГРАЖДАНСКАЯ АКТИВНОСТЬ</w:t>
            </w:r>
          </w:p>
        </w:tc>
      </w:tr>
      <w:tr w:rsidR="00A44C04" w:rsidRPr="00FE2F25" w:rsidTr="006623DF">
        <w:trPr>
          <w:trHeight w:val="17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4C04" w:rsidRPr="00FE2F25" w:rsidRDefault="00343519" w:rsidP="00A4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Объединение «ИСКУССТВО» </w:t>
            </w:r>
          </w:p>
        </w:tc>
      </w:tr>
      <w:tr w:rsidR="001B3316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3316" w:rsidRPr="00FE2F25" w:rsidRDefault="001B3316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10.00-11.00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3316" w:rsidRPr="00FE2F25" w:rsidRDefault="001B3316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 на развитие памяти и внимания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16" w:rsidRPr="00FE2F25" w:rsidRDefault="001B3316" w:rsidP="00FE2F25">
            <w:pPr>
              <w:spacing w:after="0"/>
              <w:rPr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учреждений д/о</w:t>
            </w:r>
          </w:p>
        </w:tc>
      </w:tr>
      <w:tr w:rsidR="001B3316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3316" w:rsidRPr="00FE2F25" w:rsidRDefault="001B3316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11.00-13.00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3316" w:rsidRPr="00FE2F25" w:rsidRDefault="001B3316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Этюды на выразительность жестов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16" w:rsidRPr="00FE2F25" w:rsidRDefault="001B3316" w:rsidP="00FE2F25">
            <w:pPr>
              <w:spacing w:after="0"/>
              <w:rPr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учреждений д/о</w:t>
            </w:r>
          </w:p>
        </w:tc>
      </w:tr>
      <w:tr w:rsidR="00A44C04" w:rsidRPr="00FE2F25" w:rsidTr="006623DF">
        <w:trPr>
          <w:trHeight w:val="17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4C04" w:rsidRPr="00FE2F25" w:rsidRDefault="00343519" w:rsidP="00A4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Объединение «НАУКА» </w:t>
            </w:r>
          </w:p>
        </w:tc>
      </w:tr>
      <w:tr w:rsidR="001B3316" w:rsidRPr="00FE2F25" w:rsidTr="00FE2F25">
        <w:trPr>
          <w:trHeight w:val="19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3316" w:rsidRPr="00FE2F25" w:rsidRDefault="001B3316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10.30-11.30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B3316" w:rsidRPr="00FE2F25" w:rsidRDefault="001B3316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Полевой практикум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B3316" w:rsidRPr="00FE2F25" w:rsidRDefault="001B3316" w:rsidP="00FE2F25">
            <w:pPr>
              <w:spacing w:after="0"/>
              <w:rPr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учреждений д/о</w:t>
            </w:r>
          </w:p>
        </w:tc>
      </w:tr>
      <w:tr w:rsidR="001B3316" w:rsidRPr="00FE2F25" w:rsidTr="00FE2F25">
        <w:trPr>
          <w:trHeight w:val="28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3316" w:rsidRPr="00FE2F25" w:rsidRDefault="001B3316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11.30-13.00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B3316" w:rsidRPr="00FE2F25" w:rsidRDefault="001B3316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Полевой практикум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B3316" w:rsidRPr="00FE2F25" w:rsidRDefault="001B3316" w:rsidP="00FE2F25">
            <w:pPr>
              <w:spacing w:after="0"/>
              <w:rPr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учреждений д/о</w:t>
            </w:r>
          </w:p>
        </w:tc>
      </w:tr>
      <w:tr w:rsidR="00A44C04" w:rsidRPr="00FE2F25" w:rsidTr="006623DF">
        <w:trPr>
          <w:trHeight w:val="17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4C04" w:rsidRPr="00FE2F25" w:rsidRDefault="00A44C04" w:rsidP="00A4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Объединение </w:t>
            </w:r>
            <w:r w:rsidR="007867FB"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«ЛИДЕРСТВО»</w:t>
            </w:r>
          </w:p>
        </w:tc>
      </w:tr>
      <w:tr w:rsidR="001B3316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3316" w:rsidRPr="00FE2F25" w:rsidRDefault="001B3316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10.00-11.30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3316" w:rsidRPr="00FE2F25" w:rsidRDefault="001B3316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избирательного права и как выборы влияют на общество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16" w:rsidRPr="00FE2F25" w:rsidRDefault="001B3316" w:rsidP="00FE2F25">
            <w:pPr>
              <w:spacing w:after="0"/>
              <w:rPr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учреждений д/о</w:t>
            </w:r>
          </w:p>
        </w:tc>
      </w:tr>
      <w:tr w:rsidR="001B3316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3316" w:rsidRPr="00FE2F25" w:rsidRDefault="001B3316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11.30-13.00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3316" w:rsidRPr="00FE2F25" w:rsidRDefault="001B3316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значит быть первооткрывателем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16" w:rsidRPr="00FE2F25" w:rsidRDefault="001B3316" w:rsidP="00FE2F25">
            <w:pPr>
              <w:spacing w:after="0"/>
              <w:rPr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учреждений д/о</w:t>
            </w:r>
          </w:p>
        </w:tc>
      </w:tr>
      <w:tr w:rsidR="00A44C04" w:rsidRPr="00FE2F25" w:rsidTr="006623DF">
        <w:trPr>
          <w:trHeight w:val="17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4C04" w:rsidRPr="00FE2F25" w:rsidRDefault="00A44C04" w:rsidP="00A4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Объединени</w:t>
            </w:r>
            <w:r w:rsidR="00343519"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 «ОЛИМПИАДНОЕ ДВИЖЕНИЕ» (</w:t>
            </w: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АНГЛИЙСКИЙ ЯЗЫК)</w:t>
            </w:r>
          </w:p>
        </w:tc>
      </w:tr>
      <w:tr w:rsidR="00343519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10.00-11.15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Грамматика 5-6 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  <w:r w:rsidR="001B3316" w:rsidRPr="00FE2F2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343519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11.15-12.45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Хэллоуин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  <w:r w:rsidR="001B3316" w:rsidRPr="00FE2F2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A44C04" w:rsidRPr="00FE2F25" w:rsidTr="006623DF">
        <w:trPr>
          <w:trHeight w:val="17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44C04" w:rsidRPr="00FE2F25" w:rsidRDefault="00A44C04" w:rsidP="0034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Объединен</w:t>
            </w:r>
            <w:r w:rsidR="00343519"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ие «ОЛИМПИАДНОЕ ДВИЖЕНИЕ» (</w:t>
            </w: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МАТЕМАТИКА)</w:t>
            </w:r>
          </w:p>
        </w:tc>
      </w:tr>
      <w:tr w:rsidR="00343519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10.00-11.15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Занимательные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  <w:r w:rsidR="001B3316" w:rsidRPr="00FE2F2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343519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11.15-12.45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Занимательные 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  <w:r w:rsidR="001B3316" w:rsidRPr="00FE2F2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343519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16.00-17.00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Встреча с интересным человеком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добровольческого клуба «Альтаир», иллюзионист, музыкант</w:t>
            </w:r>
          </w:p>
        </w:tc>
      </w:tr>
      <w:tr w:rsidR="00343519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17.30-19.00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мероприятие «</w:t>
            </w:r>
            <w:proofErr w:type="spellStart"/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Вейпинг</w:t>
            </w:r>
            <w:proofErr w:type="spellEnd"/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безвредный пар или угроза жизни?»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3519" w:rsidRPr="00FE2F25" w:rsidRDefault="00343519" w:rsidP="00FE2F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учреждений </w:t>
            </w:r>
            <w:r w:rsidR="001B3316" w:rsidRPr="00FE2F25">
              <w:rPr>
                <w:rFonts w:ascii="Times New Roman" w:hAnsi="Times New Roman" w:cs="Times New Roman"/>
                <w:sz w:val="20"/>
                <w:szCs w:val="20"/>
              </w:rPr>
              <w:t>д/о</w:t>
            </w:r>
          </w:p>
        </w:tc>
      </w:tr>
      <w:tr w:rsidR="00A44C04" w:rsidRPr="00FE2F25" w:rsidTr="006623DF">
        <w:trPr>
          <w:trHeight w:val="17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C9DAF8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C04" w:rsidRPr="00FE2F25" w:rsidRDefault="00343519" w:rsidP="00A4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День пятый</w:t>
            </w:r>
            <w:r w:rsidR="00A44C04"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ЛИЧНОСТНОЕ РАЗВИТИЕ</w:t>
            </w:r>
          </w:p>
        </w:tc>
      </w:tr>
      <w:tr w:rsidR="00A44C04" w:rsidRPr="00FE2F25" w:rsidTr="006623DF">
        <w:trPr>
          <w:trHeight w:val="204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C04" w:rsidRPr="00FE2F25" w:rsidRDefault="00343519" w:rsidP="00A4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Объединение «ИСКУССТВО» </w:t>
            </w:r>
          </w:p>
        </w:tc>
      </w:tr>
      <w:tr w:rsidR="00343519" w:rsidRPr="00FE2F25" w:rsidTr="00FE2F25">
        <w:trPr>
          <w:trHeight w:val="29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D2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10.00-11.00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D2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Этюды на развитие эмоций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1B33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учреждений </w:t>
            </w:r>
            <w:r w:rsidR="001B3316" w:rsidRPr="00FE2F25">
              <w:rPr>
                <w:rFonts w:ascii="Times New Roman" w:hAnsi="Times New Roman" w:cs="Times New Roman"/>
                <w:sz w:val="20"/>
                <w:szCs w:val="20"/>
              </w:rPr>
              <w:t>д/о</w:t>
            </w:r>
          </w:p>
        </w:tc>
      </w:tr>
      <w:tr w:rsidR="00343519" w:rsidRPr="00FE2F25" w:rsidTr="00FE2F25">
        <w:trPr>
          <w:trHeight w:val="20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D2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11.00-13.00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D22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Этюды на сопоставление разных характеров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1B3316" w:rsidP="00D224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учреждений д/о</w:t>
            </w:r>
          </w:p>
        </w:tc>
      </w:tr>
      <w:tr w:rsidR="00A44C04" w:rsidRPr="00FE2F25" w:rsidTr="006623DF">
        <w:trPr>
          <w:trHeight w:val="44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C04" w:rsidRPr="00FE2F25" w:rsidRDefault="00343519" w:rsidP="00A4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Объединение «НАУКА» </w:t>
            </w:r>
          </w:p>
        </w:tc>
      </w:tr>
      <w:tr w:rsidR="001B3316" w:rsidRPr="00FE2F25" w:rsidTr="00FE2F25">
        <w:trPr>
          <w:trHeight w:val="38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3316" w:rsidRPr="00FE2F25" w:rsidRDefault="001B3316" w:rsidP="001B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10.00-11.00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B3316" w:rsidRPr="00FE2F25" w:rsidRDefault="001B3316" w:rsidP="001B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Полевой практикум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B3316" w:rsidRPr="00FE2F25" w:rsidRDefault="001B3316" w:rsidP="00FE2F25">
            <w:pPr>
              <w:spacing w:after="0" w:line="240" w:lineRule="auto"/>
              <w:rPr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учреждений д/о</w:t>
            </w:r>
          </w:p>
        </w:tc>
      </w:tr>
      <w:tr w:rsidR="001B3316" w:rsidRPr="00FE2F25" w:rsidTr="00FE2F25">
        <w:trPr>
          <w:trHeight w:val="19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3316" w:rsidRPr="00FE2F25" w:rsidRDefault="001B3316" w:rsidP="001B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11.00-13.00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B3316" w:rsidRPr="00FE2F25" w:rsidRDefault="001B3316" w:rsidP="001B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Полевой практикум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B3316" w:rsidRPr="00FE2F25" w:rsidRDefault="001B3316" w:rsidP="00FE2F25">
            <w:pPr>
              <w:spacing w:after="0" w:line="240" w:lineRule="auto"/>
              <w:rPr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учреждений д/о</w:t>
            </w:r>
          </w:p>
        </w:tc>
      </w:tr>
      <w:tr w:rsidR="00A44C04" w:rsidRPr="00FE2F25" w:rsidTr="006623DF">
        <w:trPr>
          <w:trHeight w:val="17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C04" w:rsidRPr="00FE2F25" w:rsidRDefault="00A44C04" w:rsidP="00A4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Объединение </w:t>
            </w:r>
            <w:r w:rsidR="001B3316"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«ЛИДЕРСТВО»</w:t>
            </w:r>
          </w:p>
        </w:tc>
      </w:tr>
      <w:tr w:rsidR="001B3316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3316" w:rsidRPr="00FE2F25" w:rsidRDefault="001B3316" w:rsidP="001B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10.00-11.00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3316" w:rsidRPr="00FE2F25" w:rsidRDefault="001B3316" w:rsidP="001B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Наука и технологии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16" w:rsidRPr="00FE2F25" w:rsidRDefault="001B3316" w:rsidP="00FE2F25">
            <w:pPr>
              <w:spacing w:after="0" w:line="240" w:lineRule="auto"/>
              <w:rPr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учреждений д/о</w:t>
            </w:r>
          </w:p>
        </w:tc>
      </w:tr>
      <w:tr w:rsidR="001B3316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3316" w:rsidRPr="00FE2F25" w:rsidRDefault="001B3316" w:rsidP="001B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11.00-13.00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3316" w:rsidRPr="00FE2F25" w:rsidRDefault="001B3316" w:rsidP="001B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Наставничество как способ достижения целей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16" w:rsidRPr="00FE2F25" w:rsidRDefault="001B3316" w:rsidP="00FE2F25">
            <w:pPr>
              <w:spacing w:after="0" w:line="240" w:lineRule="auto"/>
              <w:rPr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учреждений д/о</w:t>
            </w:r>
          </w:p>
        </w:tc>
      </w:tr>
      <w:tr w:rsidR="00A44C04" w:rsidRPr="00FE2F25" w:rsidTr="006623DF">
        <w:trPr>
          <w:trHeight w:val="17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C04" w:rsidRPr="00FE2F25" w:rsidRDefault="00A44C04" w:rsidP="00A4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Объединени</w:t>
            </w:r>
            <w:r w:rsidR="00343519"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 «ОЛИМПИАДНОЕ ДВИЖЕНИЕ» (</w:t>
            </w: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АНГЛИЙСКИЙ ЯЗЫК)</w:t>
            </w:r>
          </w:p>
        </w:tc>
      </w:tr>
      <w:tr w:rsidR="00343519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3519" w:rsidRPr="00FE2F25" w:rsidRDefault="00343519" w:rsidP="0034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10.00-11.15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3519" w:rsidRPr="00FE2F25" w:rsidRDefault="00343519" w:rsidP="0034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3519" w:rsidRPr="00FE2F25" w:rsidRDefault="00343519" w:rsidP="00FE2F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  <w:r w:rsidR="001B3316" w:rsidRPr="00FE2F2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343519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3519" w:rsidRPr="00FE2F25" w:rsidRDefault="00343519" w:rsidP="0034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11.15-12.45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43519" w:rsidRPr="00FE2F25" w:rsidRDefault="00343519" w:rsidP="00343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Каникулы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  <w:r w:rsidR="001B3316" w:rsidRPr="00FE2F2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A44C04" w:rsidRPr="00FE2F25" w:rsidTr="006623DF">
        <w:trPr>
          <w:trHeight w:val="17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C04" w:rsidRPr="00FE2F25" w:rsidRDefault="00A44C04" w:rsidP="00A4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Объединени</w:t>
            </w:r>
            <w:r w:rsidR="00343519"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 «ОЛИМПИАДНОЕ ДВИЖЕНИЕ» (</w:t>
            </w: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МАТЕМАТИКА)</w:t>
            </w:r>
          </w:p>
        </w:tc>
      </w:tr>
      <w:tr w:rsidR="00343519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10.00-11.15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итогового проекта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Организаторы</w:t>
            </w:r>
          </w:p>
        </w:tc>
      </w:tr>
      <w:tr w:rsidR="00343519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11.15-12.45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итогового проекта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43519" w:rsidRPr="00FE2F25" w:rsidRDefault="00343519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Организаторы</w:t>
            </w:r>
          </w:p>
        </w:tc>
      </w:tr>
      <w:tr w:rsidR="001B3316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3316" w:rsidRPr="00FE2F25" w:rsidRDefault="001B3316" w:rsidP="00FE2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18.00-19.00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16" w:rsidRPr="00FE2F25" w:rsidRDefault="001B3316" w:rsidP="00FE2F25">
            <w:pPr>
              <w:spacing w:after="0"/>
              <w:rPr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учреждений д/о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16" w:rsidRPr="00FE2F25" w:rsidRDefault="001B3316" w:rsidP="00FE2F25">
            <w:pPr>
              <w:spacing w:after="0"/>
              <w:rPr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учреждений д/о</w:t>
            </w:r>
          </w:p>
        </w:tc>
      </w:tr>
      <w:tr w:rsidR="00A44C04" w:rsidRPr="00FE2F25" w:rsidTr="006623DF">
        <w:trPr>
          <w:trHeight w:val="17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C04" w:rsidRPr="00FE2F25" w:rsidRDefault="00343519" w:rsidP="00A4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День шестой</w:t>
            </w:r>
            <w:r w:rsidR="00A44C04"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ИНФОРМАЦИОННО-МЕДИЙНОЕ НАПРАВЛЕНИЕ</w:t>
            </w:r>
          </w:p>
        </w:tc>
      </w:tr>
      <w:tr w:rsidR="00A44C04" w:rsidRPr="00FE2F25" w:rsidTr="006623DF">
        <w:trPr>
          <w:trHeight w:val="17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C04" w:rsidRPr="00FE2F25" w:rsidRDefault="00343519" w:rsidP="00A4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Объединение «ИСКУССТВО» </w:t>
            </w:r>
          </w:p>
        </w:tc>
      </w:tr>
      <w:tr w:rsidR="001B3316" w:rsidRPr="00FE2F25" w:rsidTr="00FE2F25">
        <w:trPr>
          <w:trHeight w:val="42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3316" w:rsidRPr="00FE2F25" w:rsidRDefault="001B3316" w:rsidP="001B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10.00-11.30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3316" w:rsidRPr="00FE2F25" w:rsidRDefault="001B3316" w:rsidP="001B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упражнение с помощью жестов и мимики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16" w:rsidRPr="00FE2F25" w:rsidRDefault="001B3316" w:rsidP="006623DF">
            <w:pPr>
              <w:spacing w:after="0"/>
              <w:rPr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учреждений д/о</w:t>
            </w:r>
          </w:p>
        </w:tc>
      </w:tr>
      <w:tr w:rsidR="001B3316" w:rsidRPr="00FE2F25" w:rsidTr="00FE2F25">
        <w:trPr>
          <w:trHeight w:val="28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3316" w:rsidRPr="00FE2F25" w:rsidRDefault="001B3316" w:rsidP="001B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11.30-13.00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3316" w:rsidRPr="00FE2F25" w:rsidRDefault="001B3316" w:rsidP="001B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этюды на действие с воображаемым предметом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16" w:rsidRPr="00FE2F25" w:rsidRDefault="001B3316" w:rsidP="006623DF">
            <w:pPr>
              <w:spacing w:after="0"/>
              <w:rPr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учреждений д/о</w:t>
            </w:r>
          </w:p>
        </w:tc>
      </w:tr>
      <w:tr w:rsidR="00A44C04" w:rsidRPr="00FE2F25" w:rsidTr="006623DF">
        <w:trPr>
          <w:trHeight w:val="17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C04" w:rsidRPr="00FE2F25" w:rsidRDefault="001B56D2" w:rsidP="00A4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Объединение «НАУКА» </w:t>
            </w:r>
          </w:p>
        </w:tc>
      </w:tr>
      <w:tr w:rsidR="001B3316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3316" w:rsidRPr="00FE2F25" w:rsidRDefault="001B3316" w:rsidP="001B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10.00-11.30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B3316" w:rsidRPr="00FE2F25" w:rsidRDefault="001B3316" w:rsidP="001B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защите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B3316" w:rsidRPr="00FE2F25" w:rsidRDefault="001B3316" w:rsidP="006623DF">
            <w:pPr>
              <w:spacing w:after="0"/>
              <w:rPr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учреждений д/о</w:t>
            </w:r>
          </w:p>
        </w:tc>
      </w:tr>
      <w:tr w:rsidR="001B3316" w:rsidRPr="00FE2F25" w:rsidTr="00FE2F25">
        <w:trPr>
          <w:trHeight w:val="16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3316" w:rsidRPr="00FE2F25" w:rsidRDefault="001B3316" w:rsidP="001B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11.30-13.00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1B3316" w:rsidRPr="00FE2F25" w:rsidRDefault="001B3316" w:rsidP="001B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конференция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B3316" w:rsidRPr="00FE2F25" w:rsidRDefault="001B3316" w:rsidP="006623DF">
            <w:pPr>
              <w:spacing w:after="0"/>
              <w:rPr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учреждений д/о</w:t>
            </w:r>
          </w:p>
        </w:tc>
      </w:tr>
      <w:tr w:rsidR="00A44C04" w:rsidRPr="00FE2F25" w:rsidTr="006623DF">
        <w:trPr>
          <w:trHeight w:val="17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C04" w:rsidRPr="00FE2F25" w:rsidRDefault="00A44C04" w:rsidP="00A4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Объединение </w:t>
            </w:r>
            <w:r w:rsidR="001B3316"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«ЛИДЕРСТВО»</w:t>
            </w:r>
          </w:p>
        </w:tc>
      </w:tr>
      <w:tr w:rsidR="001B3316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16" w:rsidRPr="00FE2F25" w:rsidRDefault="001B3316" w:rsidP="001B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10.00-11.30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16" w:rsidRPr="00FE2F25" w:rsidRDefault="001B3316" w:rsidP="001B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Мастер-класс по </w:t>
            </w:r>
            <w:proofErr w:type="spellStart"/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кибербезопасности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16" w:rsidRPr="00FE2F25" w:rsidRDefault="001B3316" w:rsidP="006623DF">
            <w:pPr>
              <w:spacing w:after="0"/>
              <w:rPr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учреждений д/о</w:t>
            </w:r>
          </w:p>
        </w:tc>
      </w:tr>
      <w:tr w:rsidR="001B3316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16" w:rsidRPr="00FE2F25" w:rsidRDefault="001B3316" w:rsidP="001B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11.30-13.00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16" w:rsidRPr="00FE2F25" w:rsidRDefault="001B3316" w:rsidP="001B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правила финансовой грамотности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16" w:rsidRPr="00FE2F25" w:rsidRDefault="001B3316" w:rsidP="006623DF">
            <w:pPr>
              <w:spacing w:after="0"/>
              <w:rPr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учреждений д/о</w:t>
            </w:r>
          </w:p>
        </w:tc>
      </w:tr>
      <w:tr w:rsidR="00A44C04" w:rsidRPr="00FE2F25" w:rsidTr="006623DF">
        <w:trPr>
          <w:trHeight w:val="17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C04" w:rsidRPr="00FE2F25" w:rsidRDefault="00A44C04" w:rsidP="00A4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Объединени</w:t>
            </w:r>
            <w:r w:rsidR="001B56D2"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 «ОЛИМПИАДНОЕ ДВИЖЕНИЕ» (</w:t>
            </w: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АНГЛИЙСКИЙ ЯЗЫК)</w:t>
            </w:r>
          </w:p>
        </w:tc>
      </w:tr>
      <w:tr w:rsidR="001B3316" w:rsidRPr="00FE2F25" w:rsidTr="00FE2F25">
        <w:trPr>
          <w:trHeight w:val="11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16" w:rsidRPr="00FE2F25" w:rsidRDefault="001B3316" w:rsidP="001B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10.00-11.15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16" w:rsidRPr="00FE2F25" w:rsidRDefault="001B3316" w:rsidP="001B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Друзья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16" w:rsidRPr="00FE2F25" w:rsidRDefault="001B3316" w:rsidP="006623DF">
            <w:pPr>
              <w:spacing w:after="0"/>
              <w:rPr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ОО</w:t>
            </w:r>
          </w:p>
        </w:tc>
      </w:tr>
      <w:tr w:rsidR="001B3316" w:rsidRPr="00FE2F25" w:rsidTr="00FE2F25">
        <w:trPr>
          <w:trHeight w:val="11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16" w:rsidRPr="00FE2F25" w:rsidRDefault="001B3316" w:rsidP="001B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11.15-12.45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16" w:rsidRPr="00FE2F25" w:rsidRDefault="001B3316" w:rsidP="001B3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Хобби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3316" w:rsidRPr="00FE2F25" w:rsidRDefault="001B3316" w:rsidP="006623DF">
            <w:pPr>
              <w:spacing w:after="0"/>
              <w:rPr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>Педагоги ОО</w:t>
            </w:r>
          </w:p>
        </w:tc>
      </w:tr>
      <w:tr w:rsidR="00A44C04" w:rsidRPr="00FE2F25" w:rsidTr="006623DF">
        <w:trPr>
          <w:trHeight w:val="17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C04" w:rsidRPr="00FE2F25" w:rsidRDefault="00A44C04" w:rsidP="00A44C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Объединени</w:t>
            </w:r>
            <w:r w:rsidR="001B56D2"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 «ОЛИМПИАДНОЕ ДВИЖЕНИЕ» (</w:t>
            </w: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МАТЕМАТИКА)</w:t>
            </w:r>
          </w:p>
        </w:tc>
      </w:tr>
      <w:tr w:rsidR="001B56D2" w:rsidRPr="00FE2F25" w:rsidTr="00FE2F25">
        <w:trPr>
          <w:trHeight w:val="11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6D2" w:rsidRPr="00FE2F25" w:rsidRDefault="001B56D2" w:rsidP="001B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10.00-11.15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6D2" w:rsidRPr="00FE2F25" w:rsidRDefault="001B56D2" w:rsidP="001B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Математический турнир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6D2" w:rsidRPr="00FE2F25" w:rsidRDefault="001B56D2" w:rsidP="006623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  <w:r w:rsidR="001B3316" w:rsidRPr="00FE2F2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1B56D2" w:rsidRPr="00FE2F25" w:rsidTr="00FE2F25">
        <w:trPr>
          <w:trHeight w:val="11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6D2" w:rsidRPr="00FE2F25" w:rsidRDefault="001B56D2" w:rsidP="001B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11.15-12.45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6D2" w:rsidRPr="00FE2F25" w:rsidRDefault="001B56D2" w:rsidP="001B5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Математический турнир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6D2" w:rsidRPr="00FE2F25" w:rsidRDefault="001B56D2" w:rsidP="006623D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F25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  <w:r w:rsidR="001B3316" w:rsidRPr="00FE2F25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1B56D2" w:rsidRPr="00FE2F25" w:rsidTr="00FE2F25">
        <w:trPr>
          <w:trHeight w:val="11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6D2" w:rsidRPr="00FE2F25" w:rsidRDefault="001B56D2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16.00-17.00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6D2" w:rsidRPr="00FE2F25" w:rsidRDefault="001B56D2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защите проектных работ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6D2" w:rsidRPr="00FE2F25" w:rsidRDefault="001B56D2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вожатые</w:t>
            </w:r>
          </w:p>
        </w:tc>
      </w:tr>
      <w:tr w:rsidR="001B56D2" w:rsidRPr="00FE2F25" w:rsidTr="00FE2F25">
        <w:trPr>
          <w:trHeight w:val="113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6D2" w:rsidRPr="00FE2F25" w:rsidRDefault="001B56D2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18.00-19.00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6D2" w:rsidRPr="00FE2F25" w:rsidRDefault="001B56D2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 проектных работ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6D2" w:rsidRPr="00FE2F25" w:rsidRDefault="001B56D2" w:rsidP="00A44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Организаторы</w:t>
            </w:r>
          </w:p>
        </w:tc>
      </w:tr>
      <w:tr w:rsidR="00A44C04" w:rsidRPr="00FE2F25" w:rsidTr="006623DF">
        <w:trPr>
          <w:trHeight w:val="170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44C04" w:rsidRPr="00FE2F25" w:rsidRDefault="001B56D2" w:rsidP="00A44C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День седьмой</w:t>
            </w:r>
            <w:r w:rsidR="00A44C04" w:rsidRPr="00FE2F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ИНФОРМАЦИОННО-МЕДИЙНОЕ НАПРАВЛЕНИЕ</w:t>
            </w:r>
          </w:p>
        </w:tc>
      </w:tr>
      <w:tr w:rsidR="001B56D2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6D2" w:rsidRPr="00FE2F25" w:rsidRDefault="001B56D2" w:rsidP="00A44C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10.00-11.30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6D2" w:rsidRPr="00FE2F25" w:rsidRDefault="001B56D2" w:rsidP="00A44C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Встреча с интересным человеком, закрытие тематических сборов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6D2" w:rsidRPr="00FE2F25" w:rsidRDefault="001B56D2" w:rsidP="00A44C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комитета по образованию</w:t>
            </w:r>
          </w:p>
        </w:tc>
      </w:tr>
      <w:tr w:rsidR="001B56D2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6D2" w:rsidRPr="00FE2F25" w:rsidRDefault="001B56D2" w:rsidP="00A44C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11.30-12.00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6D2" w:rsidRPr="00FE2F25" w:rsidRDefault="001B56D2" w:rsidP="00A44C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6D2" w:rsidRPr="00FE2F25" w:rsidRDefault="001B56D2" w:rsidP="00A44C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вожатые</w:t>
            </w:r>
          </w:p>
        </w:tc>
      </w:tr>
      <w:tr w:rsidR="001B56D2" w:rsidRPr="00FE2F25" w:rsidTr="00FE2F25">
        <w:trPr>
          <w:trHeight w:val="1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6D2" w:rsidRPr="00FE2F25" w:rsidRDefault="001B56D2" w:rsidP="00A44C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6D2" w:rsidRPr="00FE2F25" w:rsidRDefault="001B56D2" w:rsidP="00A44C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Отъезд участников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56D2" w:rsidRPr="00FE2F25" w:rsidRDefault="001B56D2" w:rsidP="00A44C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F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Организаторы</w:t>
            </w:r>
          </w:p>
        </w:tc>
      </w:tr>
    </w:tbl>
    <w:p w:rsidR="004C5001" w:rsidRDefault="004C5001" w:rsidP="004C50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Style w:val="a8"/>
        <w:tblW w:w="0" w:type="auto"/>
        <w:tblInd w:w="-289" w:type="dxa"/>
        <w:tblLook w:val="04A0" w:firstRow="1" w:lastRow="0" w:firstColumn="1" w:lastColumn="0" w:noHBand="0" w:noVBand="1"/>
      </w:tblPr>
      <w:tblGrid>
        <w:gridCol w:w="4679"/>
        <w:gridCol w:w="4819"/>
      </w:tblGrid>
      <w:tr w:rsidR="004C5001" w:rsidRPr="00D2242C" w:rsidTr="006623DF">
        <w:tc>
          <w:tcPr>
            <w:tcW w:w="9498" w:type="dxa"/>
            <w:gridSpan w:val="2"/>
            <w:vAlign w:val="center"/>
          </w:tcPr>
          <w:p w:rsidR="004C5001" w:rsidRPr="00D2242C" w:rsidRDefault="004C5001" w:rsidP="004F7E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</w:t>
            </w:r>
          </w:p>
        </w:tc>
      </w:tr>
      <w:tr w:rsidR="004C5001" w:rsidRPr="00D2242C" w:rsidTr="006623DF">
        <w:tc>
          <w:tcPr>
            <w:tcW w:w="4679" w:type="dxa"/>
            <w:vAlign w:val="center"/>
          </w:tcPr>
          <w:p w:rsidR="004C5001" w:rsidRPr="00D2242C" w:rsidRDefault="004C5001" w:rsidP="004F7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42C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4819" w:type="dxa"/>
            <w:vAlign w:val="center"/>
          </w:tcPr>
          <w:p w:rsidR="004C5001" w:rsidRPr="00D2242C" w:rsidRDefault="004C5001" w:rsidP="004F7E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42C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4C5001" w:rsidRPr="00D2242C" w:rsidTr="006623DF">
        <w:tc>
          <w:tcPr>
            <w:tcW w:w="4679" w:type="dxa"/>
            <w:vAlign w:val="center"/>
          </w:tcPr>
          <w:p w:rsidR="004C5001" w:rsidRPr="00D2242C" w:rsidRDefault="004C5001" w:rsidP="004F7EBC">
            <w:pPr>
              <w:jc w:val="both"/>
              <w:rPr>
                <w:rFonts w:ascii="Times New Roman" w:hAnsi="Times New Roman" w:cs="Times New Roman"/>
              </w:rPr>
            </w:pPr>
            <w:r w:rsidRPr="00D2242C">
              <w:rPr>
                <w:rFonts w:ascii="Times New Roman" w:hAnsi="Times New Roman" w:cs="Times New Roman"/>
              </w:rPr>
              <w:t>Организаторы</w:t>
            </w:r>
          </w:p>
        </w:tc>
        <w:tc>
          <w:tcPr>
            <w:tcW w:w="4819" w:type="dxa"/>
            <w:vAlign w:val="center"/>
          </w:tcPr>
          <w:p w:rsidR="004C5001" w:rsidRPr="008E4FA4" w:rsidRDefault="008E4FA4" w:rsidP="004F7EB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E4FA4"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EFEFE"/>
              </w:rPr>
              <w:t>Мониторинг и анализ итогов реализации проекта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EFEFE"/>
              </w:rPr>
              <w:t xml:space="preserve"> в семинара, круглого стола</w:t>
            </w:r>
          </w:p>
        </w:tc>
      </w:tr>
      <w:tr w:rsidR="004C5001" w:rsidRPr="00D2242C" w:rsidTr="006623DF">
        <w:tc>
          <w:tcPr>
            <w:tcW w:w="4679" w:type="dxa"/>
            <w:vAlign w:val="center"/>
          </w:tcPr>
          <w:p w:rsidR="004C5001" w:rsidRPr="00D2242C" w:rsidRDefault="004C5001" w:rsidP="004F7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4819" w:type="dxa"/>
            <w:vAlign w:val="center"/>
          </w:tcPr>
          <w:p w:rsidR="004C5001" w:rsidRPr="008E4FA4" w:rsidRDefault="008E4FA4" w:rsidP="004F7EB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E4FA4">
              <w:rPr>
                <w:rFonts w:ascii="Times New Roman" w:hAnsi="Times New Roman" w:cs="Times New Roman"/>
                <w:szCs w:val="24"/>
              </w:rPr>
              <w:t>Обратная связь</w:t>
            </w:r>
          </w:p>
        </w:tc>
      </w:tr>
    </w:tbl>
    <w:p w:rsidR="00995B73" w:rsidRDefault="00995B73" w:rsidP="008206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B73" w:rsidRDefault="00995B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206BE" w:rsidRPr="00995B73" w:rsidRDefault="00995B73" w:rsidP="00995B7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5B7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95B73" w:rsidRDefault="00995B73" w:rsidP="00995B73">
      <w:pPr>
        <w:pStyle w:val="a7"/>
        <w:jc w:val="center"/>
      </w:pPr>
      <w:r>
        <w:rPr>
          <w:b/>
          <w:bCs/>
        </w:rPr>
        <w:t xml:space="preserve">Анкета участника </w:t>
      </w:r>
      <w:r w:rsidR="008E4FA4">
        <w:rPr>
          <w:b/>
          <w:bCs/>
        </w:rPr>
        <w:t xml:space="preserve">учебно-тематических сборов </w:t>
      </w:r>
      <w:r>
        <w:rPr>
          <w:b/>
          <w:bCs/>
        </w:rPr>
        <w:t>для одаренных и талантливых детей</w:t>
      </w:r>
    </w:p>
    <w:p w:rsidR="00995B73" w:rsidRDefault="00995B73" w:rsidP="00995B73">
      <w:pPr>
        <w:pStyle w:val="a7"/>
        <w:jc w:val="center"/>
      </w:pPr>
      <w:r>
        <w:rPr>
          <w:b/>
          <w:bCs/>
        </w:rPr>
        <w:t>Вот и</w:t>
      </w:r>
      <w:r w:rsidR="008E4FA4">
        <w:rPr>
          <w:b/>
          <w:bCs/>
        </w:rPr>
        <w:t xml:space="preserve"> закончились сборы</w:t>
      </w:r>
      <w:r>
        <w:rPr>
          <w:b/>
          <w:bCs/>
        </w:rPr>
        <w:t>. Мы хотели бы, чтобы ты поделился (поделилась) с нами своими впечатлениями о ней. Нам очень важно знать твое мнение!</w:t>
      </w:r>
    </w:p>
    <w:p w:rsidR="00995B73" w:rsidRDefault="00995B73" w:rsidP="00995B73">
      <w:pPr>
        <w:pStyle w:val="a7"/>
      </w:pPr>
      <w:r>
        <w:t>Вначале давай познакомимся</w:t>
      </w:r>
    </w:p>
    <w:p w:rsidR="00995B73" w:rsidRDefault="00995B73" w:rsidP="00995B73">
      <w:pPr>
        <w:pStyle w:val="a7"/>
      </w:pPr>
      <w:r>
        <w:rPr>
          <w:b/>
          <w:bCs/>
        </w:rPr>
        <w:t>1. Ты:</w:t>
      </w:r>
      <w:r>
        <w:rPr>
          <w:b/>
          <w:bCs/>
        </w:rPr>
        <w:br/>
      </w:r>
      <w:r>
        <w:t>1. Мальчик</w:t>
      </w:r>
      <w:r>
        <w:br/>
        <w:t>2. Девочка</w:t>
      </w:r>
      <w:r>
        <w:br/>
      </w:r>
      <w:r>
        <w:rPr>
          <w:b/>
          <w:bCs/>
        </w:rPr>
        <w:t>2. Сколько тебе лет?</w:t>
      </w:r>
      <w:r>
        <w:rPr>
          <w:b/>
          <w:bCs/>
        </w:rPr>
        <w:br/>
      </w:r>
      <w:r>
        <w:t>1. 9-11</w:t>
      </w:r>
      <w:r>
        <w:br/>
        <w:t>2. 12-13</w:t>
      </w:r>
      <w:r>
        <w:br/>
        <w:t>3. 14-15</w:t>
      </w:r>
      <w:r>
        <w:br/>
        <w:t>4. 16 и старше</w:t>
      </w:r>
      <w:r>
        <w:br/>
      </w:r>
      <w:r>
        <w:rPr>
          <w:b/>
          <w:bCs/>
        </w:rPr>
        <w:t>3. Какое мероприятие тебе больше всего запомнилось?</w:t>
      </w:r>
      <w:r>
        <w:rPr>
          <w:b/>
          <w:bCs/>
        </w:rPr>
        <w:br/>
        <w:t>____________________________________________________________________________</w:t>
      </w:r>
    </w:p>
    <w:p w:rsidR="00995B73" w:rsidRDefault="00995B73" w:rsidP="00995B73">
      <w:pPr>
        <w:pStyle w:val="a7"/>
      </w:pPr>
      <w:r>
        <w:rPr>
          <w:b/>
          <w:bCs/>
        </w:rPr>
        <w:t>4. О чем ты расскажешь своим родителям и друзьям, когда вернешься домой?</w:t>
      </w:r>
      <w:r>
        <w:rPr>
          <w:b/>
          <w:bCs/>
        </w:rPr>
        <w:br/>
      </w:r>
      <w:r>
        <w:t>1. О запомнившихся мероприятиях</w:t>
      </w:r>
      <w:r>
        <w:br/>
        <w:t>2. О бытовых условиях</w:t>
      </w:r>
      <w:r>
        <w:br/>
        <w:t>3. О новых знакомствах</w:t>
      </w:r>
      <w:r>
        <w:br/>
        <w:t>4. О полученных знаниях и навыках</w:t>
      </w:r>
      <w:r>
        <w:br/>
        <w:t>5. О чем ещё, напиши _______________________________________________________</w:t>
      </w:r>
      <w:r>
        <w:br/>
        <w:t>6. Ни о чем, мне ничто не запомнилось</w:t>
      </w:r>
    </w:p>
    <w:p w:rsidR="00995B73" w:rsidRDefault="00995B73" w:rsidP="00995B73">
      <w:pPr>
        <w:pStyle w:val="a7"/>
      </w:pPr>
      <w:r>
        <w:rPr>
          <w:b/>
          <w:bCs/>
        </w:rPr>
        <w:t xml:space="preserve">5. Что тебе НЕ понравилось в </w:t>
      </w:r>
      <w:r w:rsidR="008E4FA4">
        <w:rPr>
          <w:b/>
          <w:bCs/>
        </w:rPr>
        <w:t>период сборов</w:t>
      </w:r>
      <w:r>
        <w:rPr>
          <w:b/>
          <w:bCs/>
        </w:rPr>
        <w:t>?</w:t>
      </w:r>
      <w:r>
        <w:rPr>
          <w:b/>
          <w:bCs/>
        </w:rPr>
        <w:br/>
      </w:r>
      <w:r>
        <w:t>1. Распорядок дня</w:t>
      </w:r>
      <w:r>
        <w:br/>
        <w:t>2. Условия проживания (корпус, комнаты и т.д.)</w:t>
      </w:r>
      <w:r>
        <w:br/>
        <w:t xml:space="preserve">3. Питание </w:t>
      </w:r>
      <w:r>
        <w:br/>
        <w:t xml:space="preserve">4. Отношение воспитателей (вожатых) </w:t>
      </w:r>
      <w:r>
        <w:br/>
        <w:t xml:space="preserve">5. Большое количество мероприятий, мало свободного времени </w:t>
      </w:r>
      <w:r>
        <w:br/>
        <w:t xml:space="preserve">6. Мало интересных мероприятий </w:t>
      </w:r>
      <w:r>
        <w:br/>
        <w:t xml:space="preserve">7. Не получил(а) новых знаний </w:t>
      </w:r>
      <w:r>
        <w:br/>
        <w:t>8. Не смог(ла) проявить своих личных качеств</w:t>
      </w:r>
      <w:r>
        <w:br/>
        <w:t>9. Что-то еще, напиши _______________________________________________________</w:t>
      </w:r>
    </w:p>
    <w:p w:rsidR="00995B73" w:rsidRDefault="00995B73" w:rsidP="00995B73">
      <w:pPr>
        <w:pStyle w:val="a7"/>
      </w:pPr>
      <w:r>
        <w:rPr>
          <w:b/>
          <w:bCs/>
        </w:rPr>
        <w:t xml:space="preserve">6. Если бы тебе представилась такая возможность, ты бы приехал(а) еще </w:t>
      </w:r>
      <w:r w:rsidR="008E4FA4">
        <w:rPr>
          <w:b/>
          <w:bCs/>
        </w:rPr>
        <w:t>на сборы</w:t>
      </w:r>
      <w:r>
        <w:rPr>
          <w:b/>
          <w:bCs/>
        </w:rPr>
        <w:t>?</w:t>
      </w:r>
      <w:r>
        <w:rPr>
          <w:b/>
          <w:bCs/>
        </w:rPr>
        <w:br/>
      </w:r>
      <w:r>
        <w:t>1. Да</w:t>
      </w:r>
      <w:r>
        <w:br/>
        <w:t>2. Нет</w:t>
      </w:r>
      <w:r>
        <w:br/>
        <w:t>3. Затрудняюсь ответить</w:t>
      </w:r>
      <w:r>
        <w:br/>
      </w:r>
      <w:r>
        <w:rPr>
          <w:b/>
          <w:bCs/>
        </w:rPr>
        <w:t xml:space="preserve">7. Самое главное, что ты смог(ла) получить </w:t>
      </w:r>
      <w:r w:rsidR="008E4FA4">
        <w:rPr>
          <w:b/>
          <w:bCs/>
        </w:rPr>
        <w:t>в период проведения сборов</w:t>
      </w:r>
      <w:r>
        <w:rPr>
          <w:b/>
          <w:bCs/>
        </w:rPr>
        <w:t>? (выбери не более 3-х вариантов ответа)</w:t>
      </w:r>
      <w:r>
        <w:rPr>
          <w:b/>
          <w:bCs/>
        </w:rPr>
        <w:br/>
      </w:r>
      <w:r>
        <w:t>1. Отдохнуть от учебы</w:t>
      </w:r>
      <w:r>
        <w:br/>
        <w:t>2. Получить новые знания, навыки, умения</w:t>
      </w:r>
      <w:r>
        <w:br/>
        <w:t>3. Побыть без родителей</w:t>
      </w:r>
      <w:r>
        <w:br/>
        <w:t>4. Познакомиться с новыми ребятами</w:t>
      </w:r>
      <w:r>
        <w:br/>
        <w:t>5. Заняться спортом</w:t>
      </w:r>
      <w:r>
        <w:br/>
        <w:t>6. Показать себя, свои умения</w:t>
      </w:r>
      <w:r>
        <w:br/>
        <w:t>7. Что-то еще, напиши________________________________________________________</w:t>
      </w:r>
    </w:p>
    <w:sectPr w:rsidR="00995B73" w:rsidSect="006623DF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F37" w:rsidRDefault="00421F37" w:rsidP="004A25F4">
      <w:pPr>
        <w:spacing w:after="0" w:line="240" w:lineRule="auto"/>
      </w:pPr>
      <w:r>
        <w:separator/>
      </w:r>
    </w:p>
  </w:endnote>
  <w:endnote w:type="continuationSeparator" w:id="0">
    <w:p w:rsidR="00421F37" w:rsidRDefault="00421F37" w:rsidP="004A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F37" w:rsidRDefault="00421F37" w:rsidP="004A25F4">
      <w:pPr>
        <w:spacing w:after="0" w:line="240" w:lineRule="auto"/>
      </w:pPr>
      <w:r>
        <w:separator/>
      </w:r>
    </w:p>
  </w:footnote>
  <w:footnote w:type="continuationSeparator" w:id="0">
    <w:p w:rsidR="00421F37" w:rsidRDefault="00421F37" w:rsidP="004A2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EBC" w:rsidRDefault="004F7EBC" w:rsidP="004A25F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E9E"/>
    <w:multiLevelType w:val="hybridMultilevel"/>
    <w:tmpl w:val="A03ED63E"/>
    <w:lvl w:ilvl="0" w:tplc="1590A32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467216"/>
    <w:multiLevelType w:val="hybridMultilevel"/>
    <w:tmpl w:val="2108B5C2"/>
    <w:lvl w:ilvl="0" w:tplc="5F9691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1069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FE76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F8C0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8479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CA7D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E0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DA3E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AC41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4057B47"/>
    <w:multiLevelType w:val="hybridMultilevel"/>
    <w:tmpl w:val="68EC916C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3F"/>
    <w:rsid w:val="00020A37"/>
    <w:rsid w:val="00046722"/>
    <w:rsid w:val="00051593"/>
    <w:rsid w:val="00092B8A"/>
    <w:rsid w:val="000A2A31"/>
    <w:rsid w:val="000F68CE"/>
    <w:rsid w:val="001B3316"/>
    <w:rsid w:val="001B56D2"/>
    <w:rsid w:val="001D7699"/>
    <w:rsid w:val="002347FA"/>
    <w:rsid w:val="00343519"/>
    <w:rsid w:val="00371BEC"/>
    <w:rsid w:val="00406A15"/>
    <w:rsid w:val="00421F37"/>
    <w:rsid w:val="00451D7C"/>
    <w:rsid w:val="004A25F4"/>
    <w:rsid w:val="004A2F54"/>
    <w:rsid w:val="004C5001"/>
    <w:rsid w:val="004F7EBC"/>
    <w:rsid w:val="005D5C74"/>
    <w:rsid w:val="0061319B"/>
    <w:rsid w:val="006165DB"/>
    <w:rsid w:val="006623DF"/>
    <w:rsid w:val="006815F1"/>
    <w:rsid w:val="00694AF8"/>
    <w:rsid w:val="006A29F8"/>
    <w:rsid w:val="006B5C07"/>
    <w:rsid w:val="006C5671"/>
    <w:rsid w:val="007471D0"/>
    <w:rsid w:val="0075758F"/>
    <w:rsid w:val="007867FB"/>
    <w:rsid w:val="007A40FE"/>
    <w:rsid w:val="007C05F7"/>
    <w:rsid w:val="00814CF8"/>
    <w:rsid w:val="008206BE"/>
    <w:rsid w:val="00845C5D"/>
    <w:rsid w:val="008D40DE"/>
    <w:rsid w:val="008E4FA4"/>
    <w:rsid w:val="009326FB"/>
    <w:rsid w:val="0093273F"/>
    <w:rsid w:val="00973F0E"/>
    <w:rsid w:val="00977EF9"/>
    <w:rsid w:val="00995B73"/>
    <w:rsid w:val="009F6300"/>
    <w:rsid w:val="00A07CE6"/>
    <w:rsid w:val="00A2295B"/>
    <w:rsid w:val="00A44C04"/>
    <w:rsid w:val="00A456B3"/>
    <w:rsid w:val="00B21F9E"/>
    <w:rsid w:val="00B33CC7"/>
    <w:rsid w:val="00B82297"/>
    <w:rsid w:val="00C12B1D"/>
    <w:rsid w:val="00C666F1"/>
    <w:rsid w:val="00D2242C"/>
    <w:rsid w:val="00D30614"/>
    <w:rsid w:val="00D621EF"/>
    <w:rsid w:val="00DB3FE7"/>
    <w:rsid w:val="00DC424D"/>
    <w:rsid w:val="00DD1B44"/>
    <w:rsid w:val="00E076FA"/>
    <w:rsid w:val="00E36F02"/>
    <w:rsid w:val="00EA1BC8"/>
    <w:rsid w:val="00EB4578"/>
    <w:rsid w:val="00F33121"/>
    <w:rsid w:val="00F365B8"/>
    <w:rsid w:val="00F63240"/>
    <w:rsid w:val="00FA40DF"/>
    <w:rsid w:val="00FA494B"/>
    <w:rsid w:val="00FE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8BCD08-4741-4720-A2B2-667C5200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25F4"/>
  </w:style>
  <w:style w:type="paragraph" w:styleId="a5">
    <w:name w:val="footer"/>
    <w:basedOn w:val="a"/>
    <w:link w:val="a6"/>
    <w:uiPriority w:val="99"/>
    <w:unhideWhenUsed/>
    <w:rsid w:val="004A2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25F4"/>
  </w:style>
  <w:style w:type="paragraph" w:styleId="a7">
    <w:name w:val="Normal (Web)"/>
    <w:basedOn w:val="a"/>
    <w:uiPriority w:val="99"/>
    <w:unhideWhenUsed/>
    <w:rsid w:val="0061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A2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33CC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A2A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C2085-BD44-4AAF-A603-371FBDEA9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2696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МУК</cp:lastModifiedBy>
  <cp:revision>15</cp:revision>
  <dcterms:created xsi:type="dcterms:W3CDTF">2025-02-28T12:07:00Z</dcterms:created>
  <dcterms:modified xsi:type="dcterms:W3CDTF">2025-02-28T13:09:00Z</dcterms:modified>
</cp:coreProperties>
</file>