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68C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555C6C2A" wp14:editId="55AE7986">
            <wp:simplePos x="0" y="0"/>
            <wp:positionH relativeFrom="column">
              <wp:posOffset>2889885</wp:posOffset>
            </wp:positionH>
            <wp:positionV relativeFrom="paragraph">
              <wp:posOffset>-272415</wp:posOffset>
            </wp:positionV>
            <wp:extent cx="309880" cy="387350"/>
            <wp:effectExtent l="1905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</w:rPr>
      </w:pPr>
      <w:r w:rsidRPr="00BE68C3">
        <w:rPr>
          <w:rFonts w:ascii="Times New Roman" w:hAnsi="Times New Roman" w:cs="Times New Roman"/>
        </w:rPr>
        <w:t>РОССИЙСКАЯ ФЕДЕРАЦИЯ</w:t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</w:rPr>
      </w:pPr>
      <w:r w:rsidRPr="00BE68C3">
        <w:rPr>
          <w:rFonts w:ascii="Times New Roman" w:hAnsi="Times New Roman" w:cs="Times New Roman"/>
        </w:rPr>
        <w:t>Администрация муниципального образования</w:t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</w:rPr>
      </w:pPr>
      <w:proofErr w:type="spellStart"/>
      <w:r w:rsidRPr="00BE68C3">
        <w:rPr>
          <w:rFonts w:ascii="Times New Roman" w:hAnsi="Times New Roman" w:cs="Times New Roman"/>
        </w:rPr>
        <w:t>Киришский</w:t>
      </w:r>
      <w:proofErr w:type="spellEnd"/>
      <w:r w:rsidRPr="00BE68C3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  <w:r w:rsidRPr="00BE68C3">
        <w:rPr>
          <w:rFonts w:ascii="Times New Roman" w:hAnsi="Times New Roman" w:cs="Times New Roman"/>
          <w:b/>
        </w:rPr>
        <w:t>КОМИТЕТ ПО ОБРАЗОВАНИЮ</w:t>
      </w:r>
      <w:r w:rsidRPr="00BE68C3">
        <w:rPr>
          <w:rFonts w:ascii="Times New Roman" w:hAnsi="Times New Roman" w:cs="Times New Roman"/>
          <w:b/>
        </w:rPr>
        <w:br/>
        <w:t>КИРИШСКОГО МУНИЦИПАЛЬНОГО РАЙОНА</w:t>
      </w:r>
      <w:r w:rsidRPr="00BE68C3">
        <w:rPr>
          <w:rFonts w:ascii="Times New Roman" w:hAnsi="Times New Roman" w:cs="Times New Roman"/>
          <w:b/>
        </w:rPr>
        <w:br/>
        <w:t>ЛЕНИНГРАДСКОЙ ОБЛАСТИ</w:t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  <w:r w:rsidRPr="00BE68C3">
        <w:rPr>
          <w:rFonts w:ascii="Times New Roman" w:hAnsi="Times New Roman" w:cs="Times New Roman"/>
          <w:b/>
        </w:rPr>
        <w:t>РАСПОРЯЖЕНИЕ</w:t>
      </w: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</w:p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40"/>
        <w:gridCol w:w="900"/>
      </w:tblGrid>
      <w:tr w:rsidR="0003114A" w:rsidRPr="00BE68C3" w:rsidTr="009910FF">
        <w:tc>
          <w:tcPr>
            <w:tcW w:w="468" w:type="dxa"/>
            <w:hideMark/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C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14A" w:rsidRPr="00BE68C3" w:rsidRDefault="00CD57E9" w:rsidP="00A02A91">
            <w:pPr>
              <w:jc w:val="center"/>
              <w:rPr>
                <w:rFonts w:ascii="Times New Roman" w:hAnsi="Times New Roman" w:cs="Times New Roman"/>
              </w:rPr>
            </w:pPr>
            <w:r w:rsidRPr="00BE68C3">
              <w:rPr>
                <w:rFonts w:ascii="Times New Roman" w:hAnsi="Times New Roman" w:cs="Times New Roman"/>
              </w:rPr>
              <w:t>0</w:t>
            </w:r>
            <w:r w:rsidR="00875C8B" w:rsidRPr="00BE68C3">
              <w:rPr>
                <w:rFonts w:ascii="Times New Roman" w:hAnsi="Times New Roman" w:cs="Times New Roman"/>
              </w:rPr>
              <w:t>8</w:t>
            </w:r>
            <w:r w:rsidR="0003114A" w:rsidRPr="00BE68C3">
              <w:rPr>
                <w:rFonts w:ascii="Times New Roman" w:hAnsi="Times New Roman" w:cs="Times New Roman"/>
              </w:rPr>
              <w:t xml:space="preserve"> </w:t>
            </w:r>
            <w:r w:rsidR="00875C8B" w:rsidRPr="00BE68C3">
              <w:rPr>
                <w:rFonts w:ascii="Times New Roman" w:hAnsi="Times New Roman" w:cs="Times New Roman"/>
              </w:rPr>
              <w:t>августа</w:t>
            </w:r>
            <w:r w:rsidR="0003114A" w:rsidRPr="00BE68C3">
              <w:rPr>
                <w:rFonts w:ascii="Times New Roman" w:hAnsi="Times New Roman" w:cs="Times New Roman"/>
              </w:rPr>
              <w:t xml:space="preserve"> 20</w:t>
            </w:r>
            <w:r w:rsidR="0003114A" w:rsidRPr="00BE68C3">
              <w:rPr>
                <w:rFonts w:ascii="Times New Roman" w:hAnsi="Times New Roman" w:cs="Times New Roman"/>
                <w:lang w:val="en-US"/>
              </w:rPr>
              <w:t>1</w:t>
            </w:r>
            <w:r w:rsidRPr="00BE68C3">
              <w:rPr>
                <w:rFonts w:ascii="Times New Roman" w:hAnsi="Times New Roman" w:cs="Times New Roman"/>
              </w:rPr>
              <w:t>9</w:t>
            </w:r>
            <w:r w:rsidR="0003114A" w:rsidRPr="00BE68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40" w:type="dxa"/>
            <w:hideMark/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14A" w:rsidRPr="00BE68C3" w:rsidRDefault="006C763C" w:rsidP="00A02A91">
            <w:pPr>
              <w:jc w:val="center"/>
              <w:rPr>
                <w:rFonts w:ascii="Times New Roman" w:hAnsi="Times New Roman" w:cs="Times New Roman"/>
              </w:rPr>
            </w:pPr>
            <w:r w:rsidRPr="00BE68C3">
              <w:rPr>
                <w:rFonts w:ascii="Times New Roman" w:hAnsi="Times New Roman" w:cs="Times New Roman"/>
              </w:rPr>
              <w:t>1</w:t>
            </w:r>
            <w:r w:rsidR="00875C8B" w:rsidRPr="00BE68C3">
              <w:rPr>
                <w:rFonts w:ascii="Times New Roman" w:hAnsi="Times New Roman" w:cs="Times New Roman"/>
              </w:rPr>
              <w:t>47</w:t>
            </w:r>
          </w:p>
        </w:tc>
      </w:tr>
    </w:tbl>
    <w:p w:rsidR="0003114A" w:rsidRPr="00BE68C3" w:rsidRDefault="0003114A" w:rsidP="00A02A9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5040"/>
        <w:gridCol w:w="236"/>
      </w:tblGrid>
      <w:tr w:rsidR="0003114A" w:rsidRPr="00BE68C3" w:rsidTr="009910F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hideMark/>
          </w:tcPr>
          <w:p w:rsidR="0003114A" w:rsidRPr="00BE68C3" w:rsidRDefault="00875C8B" w:rsidP="00F30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8C3">
              <w:rPr>
                <w:rFonts w:ascii="Times New Roman" w:hAnsi="Times New Roman" w:cs="Times New Roman"/>
                <w:b/>
              </w:rPr>
              <w:t>О возложении ответственности по сбору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114A" w:rsidRPr="00BE68C3" w:rsidTr="009910FF">
        <w:tc>
          <w:tcPr>
            <w:tcW w:w="288" w:type="dxa"/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hideMark/>
          </w:tcPr>
          <w:p w:rsidR="0003114A" w:rsidRPr="00BE68C3" w:rsidRDefault="00875C8B" w:rsidP="00F306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68C3">
              <w:rPr>
                <w:rFonts w:ascii="Times New Roman" w:hAnsi="Times New Roman" w:cs="Times New Roman"/>
                <w:b/>
              </w:rPr>
              <w:t xml:space="preserve">документов кандидатов на стипендию главы администрации муниципального образования </w:t>
            </w:r>
            <w:proofErr w:type="spellStart"/>
            <w:r w:rsidRPr="00BE68C3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BE68C3">
              <w:rPr>
                <w:rFonts w:ascii="Times New Roman" w:hAnsi="Times New Roman" w:cs="Times New Roman"/>
                <w:b/>
              </w:rPr>
              <w:t xml:space="preserve"> муниципальный район Ленинградской области одарённым детям, проявившим выдающиеся способности в области образования, искусства и спорта и организации работы Комиссии по определению кандидатов на стипендию главы администрации муниципального образования </w:t>
            </w:r>
            <w:proofErr w:type="spellStart"/>
            <w:r w:rsidRPr="00BE68C3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BE68C3">
              <w:rPr>
                <w:rFonts w:ascii="Times New Roman" w:hAnsi="Times New Roman" w:cs="Times New Roman"/>
                <w:b/>
              </w:rPr>
              <w:t xml:space="preserve"> муниципальный район Ленинградской области одарённым детям, проявившим выдающиеся способности в области образования, искусства и спорта</w:t>
            </w:r>
          </w:p>
        </w:tc>
        <w:tc>
          <w:tcPr>
            <w:tcW w:w="236" w:type="dxa"/>
          </w:tcPr>
          <w:p w:rsidR="0003114A" w:rsidRPr="00BE68C3" w:rsidRDefault="0003114A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2EFD" w:rsidRPr="00BE68C3" w:rsidTr="009910FF">
        <w:tc>
          <w:tcPr>
            <w:tcW w:w="288" w:type="dxa"/>
          </w:tcPr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9B2EFD" w:rsidRPr="00BE68C3" w:rsidRDefault="009B2EFD" w:rsidP="00A02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5E51" w:rsidRPr="00BE68C3" w:rsidRDefault="00345E51" w:rsidP="00A02A91">
      <w:pPr>
        <w:jc w:val="center"/>
        <w:rPr>
          <w:rFonts w:ascii="Times New Roman" w:hAnsi="Times New Roman" w:cs="Times New Roman"/>
        </w:rPr>
      </w:pPr>
    </w:p>
    <w:p w:rsidR="009B2EFD" w:rsidRPr="00BE68C3" w:rsidRDefault="009B2EFD" w:rsidP="00A02A91">
      <w:pPr>
        <w:jc w:val="center"/>
        <w:rPr>
          <w:rFonts w:ascii="Times New Roman" w:hAnsi="Times New Roman" w:cs="Times New Roman"/>
        </w:rPr>
      </w:pPr>
    </w:p>
    <w:p w:rsidR="00875C8B" w:rsidRPr="00F306C5" w:rsidRDefault="00875C8B" w:rsidP="00F306C5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F306C5">
        <w:rPr>
          <w:rFonts w:ascii="Times New Roman" w:hAnsi="Times New Roman" w:cs="Times New Roman"/>
        </w:rPr>
        <w:t xml:space="preserve">На основании решения совета депутатов муниципального образования </w:t>
      </w:r>
      <w:proofErr w:type="spellStart"/>
      <w:r w:rsidRPr="00F306C5">
        <w:rPr>
          <w:rFonts w:ascii="Times New Roman" w:hAnsi="Times New Roman" w:cs="Times New Roman"/>
        </w:rPr>
        <w:t>Киришский</w:t>
      </w:r>
      <w:proofErr w:type="spellEnd"/>
      <w:r w:rsidRPr="00F306C5">
        <w:rPr>
          <w:rFonts w:ascii="Times New Roman" w:hAnsi="Times New Roman" w:cs="Times New Roman"/>
        </w:rPr>
        <w:t xml:space="preserve"> муниципальный район Ленинградской области 13.06.2013 №49/305 «Об утвер</w:t>
      </w:r>
      <w:r w:rsidR="00BE68C3" w:rsidRPr="00F306C5">
        <w:rPr>
          <w:rFonts w:ascii="Times New Roman" w:hAnsi="Times New Roman" w:cs="Times New Roman"/>
        </w:rPr>
        <w:t>ждении положения о стипендиях Г</w:t>
      </w:r>
      <w:r w:rsidRPr="00F306C5">
        <w:rPr>
          <w:rFonts w:ascii="Times New Roman" w:hAnsi="Times New Roman" w:cs="Times New Roman"/>
        </w:rPr>
        <w:t xml:space="preserve">лавы администрации муниципального образования </w:t>
      </w:r>
      <w:proofErr w:type="spellStart"/>
      <w:r w:rsidRPr="00F306C5">
        <w:rPr>
          <w:rFonts w:ascii="Times New Roman" w:hAnsi="Times New Roman" w:cs="Times New Roman"/>
        </w:rPr>
        <w:t>Киришский</w:t>
      </w:r>
      <w:proofErr w:type="spellEnd"/>
      <w:r w:rsidRPr="00F306C5">
        <w:rPr>
          <w:rFonts w:ascii="Times New Roman" w:hAnsi="Times New Roman" w:cs="Times New Roman"/>
        </w:rPr>
        <w:t xml:space="preserve"> муниципальный район Ленинградской области одарённым детям, проявившим выдающиеся способности в области образования, искусства и спорта» (далее - кандидаты на получение стипендии)</w:t>
      </w:r>
    </w:p>
    <w:p w:rsidR="00BE68C3" w:rsidRDefault="00BE68C3" w:rsidP="00F306C5">
      <w:pPr>
        <w:spacing w:line="276" w:lineRule="auto"/>
        <w:ind w:firstLine="851"/>
        <w:jc w:val="center"/>
        <w:rPr>
          <w:rFonts w:ascii="Times New Roman" w:hAnsi="Times New Roman" w:cs="Times New Roman"/>
        </w:rPr>
      </w:pPr>
    </w:p>
    <w:p w:rsidR="00F306C5" w:rsidRPr="00F306C5" w:rsidRDefault="00F306C5" w:rsidP="00F306C5">
      <w:pPr>
        <w:pStyle w:val="22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F306C5">
        <w:rPr>
          <w:sz w:val="24"/>
          <w:szCs w:val="24"/>
        </w:rPr>
        <w:t xml:space="preserve">Считать утратившим силу распоряжение комитета по образованию </w:t>
      </w:r>
      <w:proofErr w:type="spellStart"/>
      <w:r w:rsidRPr="00F306C5">
        <w:rPr>
          <w:sz w:val="24"/>
          <w:szCs w:val="24"/>
        </w:rPr>
        <w:t>Киришского</w:t>
      </w:r>
      <w:proofErr w:type="spellEnd"/>
      <w:r w:rsidRPr="00F306C5">
        <w:rPr>
          <w:sz w:val="24"/>
          <w:szCs w:val="24"/>
        </w:rPr>
        <w:t xml:space="preserve"> района от 19 октября 2015 года №230 «О возложении ответственности по сбору документов кандидатов на стипендию главы администрации муниципального образования </w:t>
      </w:r>
      <w:proofErr w:type="spellStart"/>
      <w:r w:rsidRPr="00F306C5">
        <w:rPr>
          <w:sz w:val="24"/>
          <w:szCs w:val="24"/>
        </w:rPr>
        <w:t>Киришский</w:t>
      </w:r>
      <w:proofErr w:type="spellEnd"/>
      <w:r w:rsidRPr="00F306C5">
        <w:rPr>
          <w:sz w:val="24"/>
          <w:szCs w:val="24"/>
        </w:rPr>
        <w:t xml:space="preserve"> муниципальный район Ленинградской области одарённым детям, проявившим выдающиеся способности в области образования, искусства и спорта и организации работы Комиссии по определению кандидатов на стипендию главы администрации муниципального образования </w:t>
      </w:r>
      <w:proofErr w:type="spellStart"/>
      <w:r w:rsidRPr="00F306C5">
        <w:rPr>
          <w:sz w:val="24"/>
          <w:szCs w:val="24"/>
        </w:rPr>
        <w:t>Киришский</w:t>
      </w:r>
      <w:proofErr w:type="spellEnd"/>
      <w:r w:rsidRPr="00F306C5">
        <w:rPr>
          <w:sz w:val="24"/>
          <w:szCs w:val="24"/>
        </w:rPr>
        <w:t xml:space="preserve"> муниципальный район Ленинградской области одарённым детям, проявившим выдающиеся способности в </w:t>
      </w:r>
      <w:r w:rsidRPr="00F306C5">
        <w:rPr>
          <w:sz w:val="24"/>
          <w:szCs w:val="24"/>
        </w:rPr>
        <w:lastRenderedPageBreak/>
        <w:t>области образования, искусства и спорта»</w:t>
      </w:r>
    </w:p>
    <w:p w:rsidR="006B3D76" w:rsidRDefault="00067884" w:rsidP="006B3D76">
      <w:pPr>
        <w:pStyle w:val="22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F306C5">
        <w:rPr>
          <w:sz w:val="24"/>
          <w:szCs w:val="24"/>
        </w:rPr>
        <w:t>Возложить ответственность по сбору документов кандидатов на получение стипендии и организацию работы Комиссии по определению кандидатов на получение стипендии на Центр по работе с одаренными детьми МАУДО «МУК».</w:t>
      </w:r>
    </w:p>
    <w:p w:rsidR="006B3D76" w:rsidRDefault="00067884" w:rsidP="006B3D76">
      <w:pPr>
        <w:pStyle w:val="22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B3D76">
        <w:rPr>
          <w:sz w:val="24"/>
          <w:szCs w:val="24"/>
        </w:rPr>
        <w:t>Утвердить сроки приема документов кандидатов на получение стипендии с 1 по 20 ноября ежегодно.</w:t>
      </w:r>
    </w:p>
    <w:p w:rsidR="006B3D76" w:rsidRDefault="00067884" w:rsidP="006B3D76">
      <w:pPr>
        <w:pStyle w:val="22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B3D76">
        <w:rPr>
          <w:sz w:val="24"/>
          <w:szCs w:val="24"/>
        </w:rPr>
        <w:t>Утвердить методические рекомендации по формированию пакета документов кандидатов на получение стипендии (Приложение 1).</w:t>
      </w:r>
    </w:p>
    <w:p w:rsidR="00067884" w:rsidRPr="006B3D76" w:rsidRDefault="00067884" w:rsidP="006B3D76">
      <w:pPr>
        <w:pStyle w:val="22"/>
        <w:numPr>
          <w:ilvl w:val="0"/>
          <w:numId w:val="4"/>
        </w:numPr>
        <w:shd w:val="clear" w:color="auto" w:fill="auto"/>
        <w:tabs>
          <w:tab w:val="left" w:pos="68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B3D76">
        <w:rPr>
          <w:sz w:val="24"/>
          <w:szCs w:val="24"/>
        </w:rPr>
        <w:t>Утвердить перечень документов кандидата на стипендию (Приложения 2-6).</w:t>
      </w:r>
    </w:p>
    <w:p w:rsidR="006B3D76" w:rsidRPr="006B3D76" w:rsidRDefault="006B3D76" w:rsidP="006B3D76">
      <w:pPr>
        <w:pStyle w:val="a5"/>
        <w:widowControl w:val="0"/>
        <w:numPr>
          <w:ilvl w:val="0"/>
          <w:numId w:val="5"/>
        </w:numPr>
        <w:tabs>
          <w:tab w:val="left" w:pos="681"/>
          <w:tab w:val="left" w:pos="721"/>
        </w:tabs>
        <w:spacing w:line="276" w:lineRule="auto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5"/>
        </w:numPr>
        <w:tabs>
          <w:tab w:val="left" w:pos="681"/>
          <w:tab w:val="left" w:pos="721"/>
        </w:tabs>
        <w:spacing w:line="276" w:lineRule="auto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5"/>
        </w:numPr>
        <w:tabs>
          <w:tab w:val="left" w:pos="681"/>
          <w:tab w:val="left" w:pos="721"/>
        </w:tabs>
        <w:spacing w:line="276" w:lineRule="auto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5"/>
        </w:numPr>
        <w:tabs>
          <w:tab w:val="left" w:pos="681"/>
          <w:tab w:val="left" w:pos="721"/>
        </w:tabs>
        <w:spacing w:line="276" w:lineRule="auto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5"/>
        </w:numPr>
        <w:tabs>
          <w:tab w:val="left" w:pos="681"/>
          <w:tab w:val="left" w:pos="721"/>
        </w:tabs>
        <w:spacing w:line="276" w:lineRule="auto"/>
        <w:contextualSpacing w:val="0"/>
        <w:jc w:val="both"/>
        <w:rPr>
          <w:vanish/>
          <w:lang w:eastAsia="en-US"/>
        </w:rPr>
      </w:pPr>
    </w:p>
    <w:p w:rsidR="00067884" w:rsidRPr="00F306C5" w:rsidRDefault="00BB33FB" w:rsidP="006B3D76">
      <w:pPr>
        <w:pStyle w:val="22"/>
        <w:numPr>
          <w:ilvl w:val="1"/>
          <w:numId w:val="5"/>
        </w:numPr>
        <w:shd w:val="clear" w:color="auto" w:fill="auto"/>
        <w:tabs>
          <w:tab w:val="left" w:pos="681"/>
          <w:tab w:val="left" w:pos="72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067884" w:rsidRPr="00F306C5">
        <w:rPr>
          <w:sz w:val="24"/>
          <w:szCs w:val="24"/>
        </w:rPr>
        <w:t xml:space="preserve"> МАУДО «МУК» Лаврову Д.С.:</w:t>
      </w:r>
    </w:p>
    <w:p w:rsidR="00067884" w:rsidRPr="00BB33FB" w:rsidRDefault="00067884" w:rsidP="00F306C5">
      <w:pPr>
        <w:pStyle w:val="22"/>
        <w:numPr>
          <w:ilvl w:val="1"/>
          <w:numId w:val="5"/>
        </w:numPr>
        <w:shd w:val="clear" w:color="auto" w:fill="auto"/>
        <w:tabs>
          <w:tab w:val="left" w:pos="681"/>
          <w:tab w:val="left" w:pos="721"/>
        </w:tabs>
        <w:spacing w:before="0" w:after="0" w:line="276" w:lineRule="auto"/>
        <w:jc w:val="both"/>
        <w:rPr>
          <w:b/>
          <w:sz w:val="24"/>
          <w:szCs w:val="24"/>
        </w:rPr>
      </w:pPr>
      <w:r w:rsidRPr="00F306C5">
        <w:rPr>
          <w:sz w:val="24"/>
          <w:szCs w:val="24"/>
        </w:rPr>
        <w:t xml:space="preserve">Организовать сбор пакета документов кандидата на получение стипендии </w:t>
      </w:r>
      <w:r w:rsidRPr="00BB33FB">
        <w:rPr>
          <w:b/>
          <w:sz w:val="24"/>
          <w:szCs w:val="24"/>
        </w:rPr>
        <w:t>с 1 по 20</w:t>
      </w:r>
    </w:p>
    <w:p w:rsidR="00067884" w:rsidRPr="00F306C5" w:rsidRDefault="00067884" w:rsidP="00F306C5">
      <w:pPr>
        <w:pStyle w:val="22"/>
        <w:shd w:val="clear" w:color="auto" w:fill="auto"/>
        <w:spacing w:before="0" w:after="0" w:line="276" w:lineRule="auto"/>
        <w:ind w:left="20"/>
        <w:jc w:val="both"/>
        <w:rPr>
          <w:sz w:val="24"/>
          <w:szCs w:val="24"/>
        </w:rPr>
      </w:pPr>
      <w:r w:rsidRPr="00BB33FB">
        <w:rPr>
          <w:b/>
          <w:sz w:val="24"/>
          <w:szCs w:val="24"/>
        </w:rPr>
        <w:t>ноября</w:t>
      </w:r>
      <w:r w:rsidRPr="00F306C5">
        <w:rPr>
          <w:sz w:val="24"/>
          <w:szCs w:val="24"/>
        </w:rPr>
        <w:t xml:space="preserve"> текущего года</w:t>
      </w:r>
      <w:r w:rsidR="00BB33FB">
        <w:rPr>
          <w:sz w:val="24"/>
          <w:szCs w:val="24"/>
        </w:rPr>
        <w:t xml:space="preserve"> </w:t>
      </w:r>
      <w:r w:rsidR="00BB33FB" w:rsidRPr="00BB33FB">
        <w:rPr>
          <w:b/>
          <w:sz w:val="24"/>
          <w:szCs w:val="24"/>
        </w:rPr>
        <w:t>в электронном виде</w:t>
      </w:r>
      <w:r w:rsidRPr="00F306C5">
        <w:rPr>
          <w:sz w:val="24"/>
          <w:szCs w:val="24"/>
        </w:rPr>
        <w:t>.</w:t>
      </w:r>
    </w:p>
    <w:p w:rsidR="00067884" w:rsidRPr="00F306C5" w:rsidRDefault="00067884" w:rsidP="00F306C5">
      <w:pPr>
        <w:pStyle w:val="22"/>
        <w:numPr>
          <w:ilvl w:val="0"/>
          <w:numId w:val="5"/>
        </w:numPr>
        <w:shd w:val="clear" w:color="auto" w:fill="auto"/>
        <w:tabs>
          <w:tab w:val="left" w:pos="681"/>
        </w:tabs>
        <w:spacing w:before="0" w:after="0" w:line="276" w:lineRule="auto"/>
        <w:jc w:val="both"/>
        <w:rPr>
          <w:sz w:val="24"/>
          <w:szCs w:val="24"/>
        </w:rPr>
      </w:pPr>
      <w:r w:rsidRPr="00F306C5">
        <w:rPr>
          <w:sz w:val="24"/>
          <w:szCs w:val="24"/>
        </w:rPr>
        <w:t>Организовать работу Комиссии по определению кандидатов на получение стипендии до 10 декабря текущего года.</w:t>
      </w: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6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lang w:eastAsia="en-US"/>
        </w:rPr>
      </w:pPr>
    </w:p>
    <w:p w:rsidR="00067884" w:rsidRPr="00F306C5" w:rsidRDefault="00067884" w:rsidP="006B3D76">
      <w:pPr>
        <w:pStyle w:val="22"/>
        <w:numPr>
          <w:ilvl w:val="1"/>
          <w:numId w:val="6"/>
        </w:numPr>
        <w:shd w:val="clear" w:color="auto" w:fill="auto"/>
        <w:tabs>
          <w:tab w:val="left" w:pos="668"/>
        </w:tabs>
        <w:spacing w:before="0" w:after="0" w:line="276" w:lineRule="auto"/>
        <w:ind w:left="20" w:right="20"/>
        <w:jc w:val="both"/>
        <w:rPr>
          <w:sz w:val="24"/>
          <w:szCs w:val="24"/>
          <w:lang w:eastAsia="ru-RU"/>
        </w:rPr>
      </w:pPr>
      <w:r w:rsidRPr="00F306C5">
        <w:rPr>
          <w:sz w:val="24"/>
          <w:szCs w:val="24"/>
        </w:rPr>
        <w:t>Организовать рассылку протоколов работы Комиссии по определению кандидатов на получение стипендии в общеобразовательные организации не позднее 3 (трех) рабочих дней со дня заседания Комиссии.</w:t>
      </w:r>
    </w:p>
    <w:p w:rsidR="00067884" w:rsidRPr="00F306C5" w:rsidRDefault="00067884" w:rsidP="00F306C5">
      <w:pPr>
        <w:pStyle w:val="22"/>
        <w:numPr>
          <w:ilvl w:val="1"/>
          <w:numId w:val="6"/>
        </w:numPr>
        <w:shd w:val="clear" w:color="auto" w:fill="auto"/>
        <w:tabs>
          <w:tab w:val="left" w:pos="668"/>
        </w:tabs>
        <w:spacing w:before="0" w:after="0" w:line="276" w:lineRule="auto"/>
        <w:ind w:left="20" w:right="20"/>
        <w:jc w:val="both"/>
        <w:rPr>
          <w:sz w:val="24"/>
          <w:szCs w:val="24"/>
          <w:lang w:eastAsia="ru-RU"/>
        </w:rPr>
      </w:pPr>
      <w:r w:rsidRPr="00F306C5">
        <w:rPr>
          <w:sz w:val="24"/>
          <w:szCs w:val="24"/>
          <w:lang w:eastAsia="ru-RU"/>
        </w:rPr>
        <w:t>Организовать работу по подготовке сертификатов стипендиатам и благодарственных писем родителям (законным представителям) стипендиатов.</w:t>
      </w:r>
    </w:p>
    <w:p w:rsidR="00067884" w:rsidRPr="00F306C5" w:rsidRDefault="00067884" w:rsidP="00F306C5">
      <w:pPr>
        <w:numPr>
          <w:ilvl w:val="1"/>
          <w:numId w:val="6"/>
        </w:numPr>
        <w:tabs>
          <w:tab w:val="left" w:pos="668"/>
        </w:tabs>
        <w:spacing w:line="276" w:lineRule="auto"/>
        <w:ind w:left="20" w:right="20"/>
        <w:jc w:val="both"/>
        <w:rPr>
          <w:rFonts w:ascii="Times New Roman" w:hAnsi="Times New Roman" w:cs="Times New Roman"/>
        </w:rPr>
      </w:pPr>
      <w:r w:rsidRPr="00F306C5">
        <w:rPr>
          <w:rFonts w:ascii="Times New Roman" w:hAnsi="Times New Roman" w:cs="Times New Roman"/>
        </w:rPr>
        <w:t>Организовать торжественное мероприятие по вручению сертификатов стипендиатам не позднее 10 февраля текущего года.</w:t>
      </w: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6B3D76" w:rsidRPr="006B3D76" w:rsidRDefault="006B3D76" w:rsidP="006B3D76">
      <w:pPr>
        <w:pStyle w:val="a5"/>
        <w:numPr>
          <w:ilvl w:val="0"/>
          <w:numId w:val="11"/>
        </w:numPr>
        <w:tabs>
          <w:tab w:val="left" w:pos="668"/>
        </w:tabs>
        <w:spacing w:line="276" w:lineRule="auto"/>
        <w:jc w:val="both"/>
        <w:rPr>
          <w:vanish/>
        </w:rPr>
      </w:pPr>
    </w:p>
    <w:p w:rsidR="00067884" w:rsidRPr="006B3D76" w:rsidRDefault="00067884" w:rsidP="006B3D76">
      <w:pPr>
        <w:pStyle w:val="a5"/>
        <w:numPr>
          <w:ilvl w:val="0"/>
          <w:numId w:val="11"/>
        </w:numPr>
        <w:tabs>
          <w:tab w:val="left" w:pos="0"/>
        </w:tabs>
        <w:spacing w:line="276" w:lineRule="auto"/>
        <w:ind w:left="0" w:firstLine="0"/>
        <w:jc w:val="both"/>
      </w:pPr>
      <w:r w:rsidRPr="006B3D76">
        <w:t>Руководителям общеобразовательных организаций:</w:t>
      </w:r>
    </w:p>
    <w:p w:rsidR="006B3D76" w:rsidRPr="006B3D76" w:rsidRDefault="006B3D76" w:rsidP="006B3D76">
      <w:pPr>
        <w:pStyle w:val="a5"/>
        <w:widowControl w:val="0"/>
        <w:numPr>
          <w:ilvl w:val="0"/>
          <w:numId w:val="11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color w:val="000000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11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color w:val="000000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11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color w:val="000000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11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color w:val="000000"/>
        </w:rPr>
      </w:pPr>
    </w:p>
    <w:p w:rsidR="006B3D76" w:rsidRPr="006B3D76" w:rsidRDefault="006B3D76" w:rsidP="006B3D76">
      <w:pPr>
        <w:pStyle w:val="a5"/>
        <w:widowControl w:val="0"/>
        <w:numPr>
          <w:ilvl w:val="0"/>
          <w:numId w:val="11"/>
        </w:numPr>
        <w:tabs>
          <w:tab w:val="left" w:pos="668"/>
        </w:tabs>
        <w:spacing w:line="276" w:lineRule="auto"/>
        <w:ind w:right="20"/>
        <w:contextualSpacing w:val="0"/>
        <w:jc w:val="both"/>
        <w:rPr>
          <w:vanish/>
          <w:color w:val="000000"/>
        </w:rPr>
      </w:pPr>
    </w:p>
    <w:p w:rsidR="006B3D76" w:rsidRDefault="00067884" w:rsidP="006B3D76">
      <w:pPr>
        <w:pStyle w:val="a5"/>
        <w:numPr>
          <w:ilvl w:val="1"/>
          <w:numId w:val="12"/>
        </w:numPr>
        <w:tabs>
          <w:tab w:val="left" w:pos="668"/>
        </w:tabs>
        <w:spacing w:line="276" w:lineRule="auto"/>
        <w:ind w:right="20"/>
        <w:jc w:val="both"/>
      </w:pPr>
      <w:r w:rsidRPr="006B3D76">
        <w:t>Организовать ознакомление родителей (законных представителей) и учащихся с порядком сбора и подачи документов в Комиссию по определению кандидатов на получение стипендии.</w:t>
      </w:r>
    </w:p>
    <w:p w:rsidR="006B3D76" w:rsidRDefault="00067884" w:rsidP="006B3D76">
      <w:pPr>
        <w:pStyle w:val="a5"/>
        <w:numPr>
          <w:ilvl w:val="1"/>
          <w:numId w:val="12"/>
        </w:numPr>
        <w:tabs>
          <w:tab w:val="left" w:pos="668"/>
        </w:tabs>
        <w:spacing w:line="276" w:lineRule="auto"/>
        <w:ind w:right="20"/>
        <w:jc w:val="both"/>
      </w:pPr>
      <w:r w:rsidRPr="006B3D76">
        <w:t>Организовать работу по комплектованию и предоставлению пакета документов кандидата на получение стипендии до 20 ноября текущего года в МАУДО «МУК».</w:t>
      </w:r>
    </w:p>
    <w:p w:rsidR="00067884" w:rsidRPr="006B3D76" w:rsidRDefault="00067884" w:rsidP="006B3D76">
      <w:pPr>
        <w:pStyle w:val="a5"/>
        <w:numPr>
          <w:ilvl w:val="1"/>
          <w:numId w:val="12"/>
        </w:numPr>
        <w:tabs>
          <w:tab w:val="left" w:pos="668"/>
        </w:tabs>
        <w:spacing w:line="276" w:lineRule="auto"/>
        <w:ind w:right="20"/>
        <w:jc w:val="both"/>
      </w:pPr>
      <w:r w:rsidRPr="006B3D76">
        <w:t>Организовать участие стипендиатов в торжественном мероприятии по вручению сертификатов.</w:t>
      </w:r>
    </w:p>
    <w:p w:rsidR="00067884" w:rsidRPr="006B3D76" w:rsidRDefault="00067884" w:rsidP="006B3D76">
      <w:pPr>
        <w:pStyle w:val="a5"/>
        <w:numPr>
          <w:ilvl w:val="0"/>
          <w:numId w:val="13"/>
        </w:numPr>
        <w:tabs>
          <w:tab w:val="left" w:pos="668"/>
        </w:tabs>
        <w:spacing w:line="276" w:lineRule="auto"/>
        <w:ind w:right="20"/>
        <w:jc w:val="both"/>
      </w:pPr>
      <w:r w:rsidRPr="006B3D76">
        <w:t xml:space="preserve">Контроль исполнения настоящего распоряжения возложить на ведущего специалиста комитета по образованию </w:t>
      </w:r>
      <w:proofErr w:type="spellStart"/>
      <w:r w:rsidRPr="006B3D76">
        <w:t>Киришского</w:t>
      </w:r>
      <w:proofErr w:type="spellEnd"/>
      <w:r w:rsidRPr="006B3D76">
        <w:t xml:space="preserve"> района </w:t>
      </w:r>
      <w:proofErr w:type="spellStart"/>
      <w:r w:rsidRPr="006B3D76">
        <w:t>Масляницкую</w:t>
      </w:r>
      <w:proofErr w:type="spellEnd"/>
      <w:r w:rsidRPr="006B3D76">
        <w:t xml:space="preserve"> Г.И.</w:t>
      </w:r>
    </w:p>
    <w:p w:rsidR="00BE68C3" w:rsidRDefault="00BE68C3" w:rsidP="00A02A91">
      <w:pPr>
        <w:jc w:val="center"/>
        <w:rPr>
          <w:rFonts w:ascii="Times New Roman" w:hAnsi="Times New Roman" w:cs="Times New Roman"/>
        </w:rPr>
      </w:pPr>
    </w:p>
    <w:p w:rsidR="00BE68C3" w:rsidRDefault="00BE68C3" w:rsidP="00A02A91">
      <w:pPr>
        <w:jc w:val="center"/>
        <w:rPr>
          <w:rFonts w:ascii="Times New Roman" w:hAnsi="Times New Roman" w:cs="Times New Roman"/>
        </w:rPr>
      </w:pPr>
    </w:p>
    <w:p w:rsidR="00BE68C3" w:rsidRDefault="00BE68C3" w:rsidP="00A02A91">
      <w:pPr>
        <w:jc w:val="center"/>
        <w:rPr>
          <w:rFonts w:ascii="Times New Roman" w:hAnsi="Times New Roman" w:cs="Times New Roman"/>
        </w:rPr>
      </w:pPr>
    </w:p>
    <w:p w:rsidR="00BE68C3" w:rsidRDefault="00BE68C3" w:rsidP="00A02A91">
      <w:pPr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</w:rPr>
      </w:pPr>
      <w:r w:rsidRPr="00BE68C3">
        <w:rPr>
          <w:rFonts w:ascii="Times New Roman" w:hAnsi="Times New Roman" w:cs="Times New Roman"/>
        </w:rPr>
        <w:t>Председатель комитета</w:t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</w:r>
      <w:r w:rsidRPr="00BE68C3">
        <w:rPr>
          <w:rFonts w:ascii="Times New Roman" w:hAnsi="Times New Roman" w:cs="Times New Roman"/>
        </w:rPr>
        <w:tab/>
        <w:t>И.А. Голубев</w:t>
      </w:r>
    </w:p>
    <w:p w:rsidR="00067884" w:rsidRPr="00BE68C3" w:rsidRDefault="00067884" w:rsidP="00A02A91">
      <w:pPr>
        <w:pStyle w:val="32"/>
        <w:shd w:val="clear" w:color="auto" w:fill="auto"/>
        <w:spacing w:before="0" w:after="248" w:line="259" w:lineRule="exact"/>
        <w:ind w:left="700" w:right="260" w:firstLine="360"/>
      </w:pPr>
    </w:p>
    <w:p w:rsidR="006B3D76" w:rsidRPr="00F306C5" w:rsidRDefault="006B3D76" w:rsidP="006B3D76">
      <w:pPr>
        <w:spacing w:line="276" w:lineRule="auto"/>
        <w:jc w:val="both"/>
        <w:rPr>
          <w:rFonts w:ascii="Times New Roman" w:hAnsi="Times New Roman" w:cs="Times New Roman"/>
        </w:rPr>
      </w:pPr>
    </w:p>
    <w:p w:rsidR="006B3D76" w:rsidRPr="00F306C5" w:rsidRDefault="006B3D76" w:rsidP="006B3D76">
      <w:pPr>
        <w:spacing w:line="276" w:lineRule="auto"/>
        <w:jc w:val="both"/>
        <w:rPr>
          <w:rFonts w:ascii="Times New Roman" w:hAnsi="Times New Roman" w:cs="Times New Roman"/>
        </w:rPr>
      </w:pPr>
    </w:p>
    <w:p w:rsidR="006B3D76" w:rsidRPr="00F306C5" w:rsidRDefault="006B3D76" w:rsidP="006B3D76">
      <w:pPr>
        <w:spacing w:line="276" w:lineRule="auto"/>
        <w:jc w:val="both"/>
        <w:rPr>
          <w:rFonts w:ascii="Times New Roman" w:hAnsi="Times New Roman" w:cs="Times New Roman"/>
        </w:rPr>
      </w:pPr>
      <w:r w:rsidRPr="00F306C5">
        <w:rPr>
          <w:rFonts w:ascii="Times New Roman" w:hAnsi="Times New Roman" w:cs="Times New Roman"/>
        </w:rPr>
        <w:t>Ознакомлены: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780"/>
        <w:gridCol w:w="1440"/>
        <w:gridCol w:w="1440"/>
      </w:tblGrid>
      <w:tr w:rsidR="006B3D76" w:rsidRPr="00F306C5" w:rsidTr="00BB33FB">
        <w:tc>
          <w:tcPr>
            <w:tcW w:w="468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06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0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06C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40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06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40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06C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B3D76" w:rsidRPr="00F306C5" w:rsidTr="00BB33FB">
        <w:tc>
          <w:tcPr>
            <w:tcW w:w="468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0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hideMark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06C5">
              <w:rPr>
                <w:rFonts w:ascii="Times New Roman" w:hAnsi="Times New Roman" w:cs="Times New Roman"/>
              </w:rPr>
              <w:t>Масляницкая</w:t>
            </w:r>
            <w:proofErr w:type="spellEnd"/>
            <w:r w:rsidRPr="00F306C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440" w:type="dxa"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B3D76" w:rsidRPr="00F306C5" w:rsidRDefault="006B3D76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3FB" w:rsidRPr="00F306C5" w:rsidTr="00BB33FB">
        <w:tc>
          <w:tcPr>
            <w:tcW w:w="468" w:type="dxa"/>
          </w:tcPr>
          <w:p w:rsidR="00BB33FB" w:rsidRPr="00F306C5" w:rsidRDefault="00BB33FB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BB33FB" w:rsidRPr="00F306C5" w:rsidRDefault="00BB33FB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Д.С.</w:t>
            </w:r>
          </w:p>
        </w:tc>
        <w:tc>
          <w:tcPr>
            <w:tcW w:w="1440" w:type="dxa"/>
          </w:tcPr>
          <w:p w:rsidR="00BB33FB" w:rsidRPr="00F306C5" w:rsidRDefault="00BB33FB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B33FB" w:rsidRPr="00F306C5" w:rsidRDefault="00BB33FB" w:rsidP="003E63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68C3" w:rsidRDefault="006B3D76" w:rsidP="006B3D76">
      <w:pPr>
        <w:spacing w:line="276" w:lineRule="auto"/>
        <w:jc w:val="both"/>
      </w:pPr>
      <w:r w:rsidRPr="006B3D76">
        <w:rPr>
          <w:rFonts w:ascii="Times New Roman" w:hAnsi="Times New Roman" w:cs="Times New Roman"/>
          <w:b/>
          <w:sz w:val="16"/>
          <w:szCs w:val="16"/>
        </w:rPr>
        <w:t>Разослано: 1 – в дело, 14 – в ОО</w:t>
      </w:r>
      <w:r w:rsidR="00BE68C3">
        <w:br w:type="page"/>
      </w:r>
    </w:p>
    <w:p w:rsidR="00067884" w:rsidRPr="00BE68C3" w:rsidRDefault="00067884" w:rsidP="006B3D76">
      <w:pPr>
        <w:pStyle w:val="23"/>
        <w:shd w:val="clear" w:color="auto" w:fill="auto"/>
        <w:spacing w:line="278" w:lineRule="exact"/>
        <w:ind w:left="20" w:right="20" w:firstLine="840"/>
        <w:jc w:val="right"/>
      </w:pPr>
      <w:r w:rsidRPr="00BE68C3">
        <w:lastRenderedPageBreak/>
        <w:t>Приложение 1 к распоряжению от 08.08.2019 №147</w:t>
      </w:r>
    </w:p>
    <w:p w:rsidR="00067884" w:rsidRPr="004E1CBB" w:rsidRDefault="00067884" w:rsidP="00A02A91">
      <w:pPr>
        <w:pStyle w:val="32"/>
        <w:shd w:val="clear" w:color="auto" w:fill="auto"/>
        <w:spacing w:before="0" w:after="248" w:line="276" w:lineRule="auto"/>
        <w:ind w:left="700" w:right="260" w:firstLine="360"/>
        <w:rPr>
          <w:sz w:val="24"/>
          <w:szCs w:val="24"/>
        </w:rPr>
      </w:pPr>
      <w:r w:rsidRPr="004E1CBB">
        <w:rPr>
          <w:sz w:val="24"/>
          <w:szCs w:val="24"/>
        </w:rPr>
        <w:t xml:space="preserve">Методические рекомендации по формированию пакета документов кандидата в стипендиаты главы администрации муниципального образования </w:t>
      </w:r>
      <w:proofErr w:type="spellStart"/>
      <w:r w:rsidRPr="004E1CBB">
        <w:rPr>
          <w:sz w:val="24"/>
          <w:szCs w:val="24"/>
        </w:rPr>
        <w:t>Киришский</w:t>
      </w:r>
      <w:proofErr w:type="spellEnd"/>
      <w:r w:rsidRPr="004E1CBB">
        <w:rPr>
          <w:sz w:val="24"/>
          <w:szCs w:val="24"/>
        </w:rPr>
        <w:t xml:space="preserve"> муниципальный район Ленинградской области</w:t>
      </w:r>
    </w:p>
    <w:p w:rsidR="00067884" w:rsidRPr="004E1CBB" w:rsidRDefault="00067884" w:rsidP="00A02A91">
      <w:pPr>
        <w:pStyle w:val="32"/>
        <w:shd w:val="clear" w:color="auto" w:fill="auto"/>
        <w:spacing w:before="0" w:after="0" w:line="276" w:lineRule="auto"/>
        <w:ind w:left="20" w:firstLine="840"/>
        <w:rPr>
          <w:sz w:val="24"/>
          <w:szCs w:val="24"/>
        </w:rPr>
      </w:pPr>
      <w:r w:rsidRPr="004E1CBB">
        <w:rPr>
          <w:sz w:val="24"/>
          <w:szCs w:val="24"/>
        </w:rPr>
        <w:t>Пакет документов включает:</w:t>
      </w:r>
    </w:p>
    <w:p w:rsidR="00067884" w:rsidRPr="004E1CBB" w:rsidRDefault="00067884" w:rsidP="00F306C5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1342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Титульный лист (Приложение 2);</w:t>
      </w:r>
    </w:p>
    <w:p w:rsidR="00067884" w:rsidRPr="004E1CBB" w:rsidRDefault="00067884" w:rsidP="00F306C5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1342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Ходатайство образовательной организации о включении обучающегося в список кандидатов на стипендию Главы администрации муниципального образования </w:t>
      </w:r>
      <w:proofErr w:type="spellStart"/>
      <w:r w:rsidRPr="004E1CBB">
        <w:rPr>
          <w:sz w:val="24"/>
          <w:szCs w:val="24"/>
        </w:rPr>
        <w:t>Киришский</w:t>
      </w:r>
      <w:proofErr w:type="spellEnd"/>
      <w:r w:rsidRPr="004E1CBB">
        <w:rPr>
          <w:sz w:val="24"/>
          <w:szCs w:val="24"/>
        </w:rPr>
        <w:t xml:space="preserve"> муниципальный район Ленинградской области (Приложение 3);</w:t>
      </w:r>
    </w:p>
    <w:p w:rsidR="00067884" w:rsidRPr="004E1CBB" w:rsidRDefault="00067884" w:rsidP="00F306C5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1342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Представление кандидата: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14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Ф. И. О.;</w:t>
      </w:r>
    </w:p>
    <w:p w:rsidR="00067884" w:rsidRPr="004E1CBB" w:rsidRDefault="00067884" w:rsidP="00F306C5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дата рождения;</w:t>
      </w:r>
    </w:p>
    <w:p w:rsidR="00067884" w:rsidRPr="004E1CBB" w:rsidRDefault="00067884" w:rsidP="00F306C5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образовательная организация;</w:t>
      </w:r>
    </w:p>
    <w:p w:rsidR="00067884" w:rsidRPr="004E1CBB" w:rsidRDefault="00067884" w:rsidP="00F306C5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класс;</w:t>
      </w:r>
    </w:p>
    <w:p w:rsidR="006B3D76" w:rsidRDefault="00067884" w:rsidP="006B3D76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дается характеристика учебных достижений (обязательно для всех кандидатов);</w:t>
      </w:r>
    </w:p>
    <w:p w:rsidR="00067884" w:rsidRPr="006B3D76" w:rsidRDefault="00067884" w:rsidP="006B3D76">
      <w:pPr>
        <w:pStyle w:val="23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20" w:hanging="20"/>
        <w:jc w:val="both"/>
        <w:rPr>
          <w:sz w:val="24"/>
          <w:szCs w:val="24"/>
        </w:rPr>
      </w:pPr>
      <w:r w:rsidRPr="006B3D76">
        <w:rPr>
          <w:sz w:val="24"/>
          <w:szCs w:val="24"/>
        </w:rPr>
        <w:t>спортивных, творческих и иных достижений, а</w:t>
      </w:r>
      <w:r w:rsidRPr="006B3D76">
        <w:rPr>
          <w:sz w:val="24"/>
          <w:szCs w:val="24"/>
        </w:rPr>
        <w:tab/>
        <w:t>также любая информация,</w:t>
      </w:r>
      <w:r w:rsidR="006B3D76" w:rsidRPr="006B3D76">
        <w:rPr>
          <w:sz w:val="24"/>
          <w:szCs w:val="24"/>
        </w:rPr>
        <w:t xml:space="preserve"> </w:t>
      </w:r>
      <w:r w:rsidRPr="006B3D76">
        <w:rPr>
          <w:sz w:val="24"/>
          <w:szCs w:val="24"/>
        </w:rPr>
        <w:t>свидетельствующая об одарённости кандидата.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Информация должна </w:t>
      </w:r>
      <w:r w:rsidRPr="006B3D76">
        <w:rPr>
          <w:b/>
          <w:sz w:val="24"/>
          <w:szCs w:val="24"/>
        </w:rPr>
        <w:t>быть конкретная, отражать значимость и уровень достижений</w:t>
      </w:r>
      <w:r w:rsidRPr="004E1CBB">
        <w:rPr>
          <w:sz w:val="24"/>
          <w:szCs w:val="24"/>
        </w:rPr>
        <w:t>. Если кандидат находится в трудной жизненной ситуации (воспитывается одним из родителей или иным законным представителем в семье с низким материальным достатком) необходимо отразить это в представлении.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Представление оформляется </w:t>
      </w:r>
      <w:r w:rsidRPr="006B3D76">
        <w:rPr>
          <w:b/>
          <w:sz w:val="24"/>
          <w:szCs w:val="24"/>
        </w:rPr>
        <w:t>на фирменном бланке</w:t>
      </w:r>
      <w:r w:rsidRPr="004E1CBB">
        <w:rPr>
          <w:sz w:val="24"/>
          <w:szCs w:val="24"/>
        </w:rPr>
        <w:t xml:space="preserve"> образовательной организации и подписывается директором (Приложение 4);</w:t>
      </w:r>
    </w:p>
    <w:p w:rsidR="00067884" w:rsidRPr="004E1CBB" w:rsidRDefault="00067884" w:rsidP="006B3D76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Таблицу результативности обучающегося, отражающую только личные достижения кандидатов (Приложение 5);</w:t>
      </w:r>
    </w:p>
    <w:p w:rsidR="00067884" w:rsidRPr="006B3D76" w:rsidRDefault="00067884" w:rsidP="00F306C5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6B3D76">
        <w:rPr>
          <w:b/>
          <w:sz w:val="24"/>
          <w:szCs w:val="24"/>
        </w:rPr>
        <w:t>Копии грамот</w:t>
      </w:r>
      <w:r w:rsidRPr="006B3D76">
        <w:rPr>
          <w:sz w:val="24"/>
          <w:szCs w:val="24"/>
        </w:rPr>
        <w:t>, дипломов, свидетельств, полученных</w:t>
      </w:r>
      <w:r w:rsidRPr="006B3D76">
        <w:rPr>
          <w:sz w:val="24"/>
          <w:szCs w:val="24"/>
        </w:rPr>
        <w:tab/>
        <w:t>кандидатами на олимпиадах,</w:t>
      </w:r>
      <w:r w:rsidR="006B3D76" w:rsidRPr="006B3D76">
        <w:rPr>
          <w:sz w:val="24"/>
          <w:szCs w:val="24"/>
        </w:rPr>
        <w:t xml:space="preserve"> </w:t>
      </w:r>
      <w:r w:rsidRPr="006B3D76">
        <w:rPr>
          <w:sz w:val="24"/>
          <w:szCs w:val="24"/>
        </w:rPr>
        <w:t>конкурсах,</w:t>
      </w:r>
      <w:r w:rsidRPr="006B3D76">
        <w:rPr>
          <w:sz w:val="24"/>
          <w:szCs w:val="24"/>
        </w:rPr>
        <w:tab/>
        <w:t>смотрах, фестивалях, выставках, соревнованиях, и</w:t>
      </w:r>
      <w:r w:rsidRPr="006B3D76">
        <w:rPr>
          <w:sz w:val="24"/>
          <w:szCs w:val="24"/>
        </w:rPr>
        <w:tab/>
        <w:t>при необходимости, иные</w:t>
      </w:r>
      <w:r w:rsidR="006B3D76">
        <w:rPr>
          <w:sz w:val="24"/>
          <w:szCs w:val="24"/>
        </w:rPr>
        <w:t xml:space="preserve"> </w:t>
      </w:r>
      <w:r w:rsidRPr="006B3D76">
        <w:rPr>
          <w:sz w:val="24"/>
          <w:szCs w:val="24"/>
        </w:rPr>
        <w:t>документы, заверенные руководителем 00, подтверждающие данные «Таблицы результативности».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При отсутствии документа, подтверждающего высокий результат учащегося на </w:t>
      </w:r>
      <w:proofErr w:type="spellStart"/>
      <w:r w:rsidRPr="004E1CBB">
        <w:rPr>
          <w:sz w:val="24"/>
          <w:szCs w:val="24"/>
        </w:rPr>
        <w:t>ВсОШ</w:t>
      </w:r>
      <w:proofErr w:type="spellEnd"/>
      <w:r w:rsidRPr="004E1CBB">
        <w:rPr>
          <w:sz w:val="24"/>
          <w:szCs w:val="24"/>
        </w:rPr>
        <w:t xml:space="preserve"> или конкурсе, </w:t>
      </w:r>
      <w:r w:rsidRPr="006B3D76">
        <w:rPr>
          <w:b/>
          <w:sz w:val="24"/>
          <w:szCs w:val="24"/>
        </w:rPr>
        <w:t>вложить выписку из протокола</w:t>
      </w:r>
      <w:r w:rsidRPr="004E1CBB">
        <w:rPr>
          <w:sz w:val="24"/>
          <w:szCs w:val="24"/>
        </w:rPr>
        <w:t xml:space="preserve"> олимпиады, конкурса, заверенную руководителем.</w:t>
      </w:r>
    </w:p>
    <w:p w:rsidR="00067884" w:rsidRPr="004E1CBB" w:rsidRDefault="00067884" w:rsidP="00F306C5">
      <w:pPr>
        <w:pStyle w:val="23"/>
        <w:numPr>
          <w:ilvl w:val="0"/>
          <w:numId w:val="8"/>
        </w:numPr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Документы, подтверждающие, что обучающийся </w:t>
      </w:r>
      <w:r w:rsidRPr="006B3D76">
        <w:rPr>
          <w:b/>
          <w:sz w:val="24"/>
          <w:szCs w:val="24"/>
        </w:rPr>
        <w:t>находится в трудной жизненной ситуации</w:t>
      </w:r>
      <w:r w:rsidRPr="004E1CBB">
        <w:rPr>
          <w:sz w:val="24"/>
          <w:szCs w:val="24"/>
        </w:rPr>
        <w:t xml:space="preserve"> (справка о доходах семьи формы 2-НДФЛ, справка о составе семьи, копия свидетельства о смерти родителей, копия свидетельства о расторжении брака и другие относящиеся к делу документы).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На обучающихся, которые получали стипендию главы администрации, представляются сведения </w:t>
      </w:r>
      <w:r w:rsidRPr="006B3D76">
        <w:rPr>
          <w:b/>
          <w:sz w:val="24"/>
          <w:szCs w:val="24"/>
        </w:rPr>
        <w:t>только за период, следующий за датой назначения стипендии</w:t>
      </w:r>
      <w:r w:rsidRPr="004E1CBB">
        <w:rPr>
          <w:sz w:val="24"/>
          <w:szCs w:val="24"/>
        </w:rPr>
        <w:t>. Комиссия рассматривает только те документы, которые не рассматривались при назначении последней стипендии.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Принимаются к рассмотрению документы, отражающие </w:t>
      </w:r>
      <w:r w:rsidRPr="006B3D76">
        <w:rPr>
          <w:b/>
          <w:sz w:val="24"/>
          <w:szCs w:val="24"/>
        </w:rPr>
        <w:t>только личные (персональные)</w:t>
      </w:r>
      <w:r w:rsidRPr="004E1CBB">
        <w:rPr>
          <w:sz w:val="24"/>
          <w:szCs w:val="24"/>
        </w:rPr>
        <w:t xml:space="preserve"> достижения кандидатов.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Копии грамот, дипломов</w:t>
      </w:r>
      <w:r w:rsidR="006B3D76">
        <w:rPr>
          <w:sz w:val="24"/>
          <w:szCs w:val="24"/>
        </w:rPr>
        <w:t xml:space="preserve">, свидетельств и других наград, </w:t>
      </w:r>
      <w:r w:rsidRPr="004E1CBB">
        <w:rPr>
          <w:sz w:val="24"/>
          <w:szCs w:val="24"/>
        </w:rPr>
        <w:t xml:space="preserve">полученных кандидатами на олимпиадах, конкурсах, смотрах, фестивалях, выставках, соревнованиях, иные документы, необходимо расположить по уровням от международного до </w:t>
      </w:r>
      <w:r w:rsidRPr="004E1CBB">
        <w:rPr>
          <w:sz w:val="24"/>
          <w:szCs w:val="24"/>
        </w:rPr>
        <w:lastRenderedPageBreak/>
        <w:t>районного</w:t>
      </w:r>
      <w:r w:rsidR="006B3D76">
        <w:rPr>
          <w:sz w:val="24"/>
          <w:szCs w:val="24"/>
        </w:rPr>
        <w:t>/муниципального.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 xml:space="preserve">Документы (копии документов), подтверждающие результативность </w:t>
      </w:r>
      <w:r w:rsidRPr="006B3D76">
        <w:rPr>
          <w:b/>
          <w:sz w:val="24"/>
          <w:szCs w:val="24"/>
        </w:rPr>
        <w:t>школьного уровня в пакет не вкладываются и комиссией не рассматриваются</w:t>
      </w:r>
      <w:r w:rsidRPr="004E1CBB">
        <w:rPr>
          <w:sz w:val="24"/>
          <w:szCs w:val="24"/>
        </w:rPr>
        <w:t>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BB33FB">
        <w:rPr>
          <w:b/>
          <w:sz w:val="24"/>
          <w:szCs w:val="24"/>
        </w:rPr>
        <w:t>Не принимаются к рассмотрению документы, не имеющие даты выдачи</w:t>
      </w:r>
      <w:r w:rsidRPr="004E1CBB">
        <w:rPr>
          <w:sz w:val="24"/>
          <w:szCs w:val="24"/>
        </w:rPr>
        <w:t xml:space="preserve"> (копии грамот, дипломов, свидетельств и других наград, полученных кандидатами на олимпиадах, конкурсах, смотрах, фестивалях, выставках, соревнованиях, иные документы, вложенные в пакет).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В таблице результативности в графе «Уровень» указывается уровень результата обучающегося, принимавшего участие в мероприятии.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В графе «Результат» указывается место, занятое обучающимся в мероприятии на уровне, указанному в графе «Уровень».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В графе «Результат», кроме места, указывается статус (победитель, призёр, лауреат, дипломант и т.д.).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sz w:val="24"/>
          <w:szCs w:val="24"/>
        </w:rPr>
      </w:pPr>
      <w:r w:rsidRPr="004E1CBB">
        <w:rPr>
          <w:sz w:val="24"/>
          <w:szCs w:val="24"/>
        </w:rPr>
        <w:t>В графе «Название мероприятия» указывается полное (точное) название мероприятия.</w:t>
      </w:r>
    </w:p>
    <w:p w:rsidR="00067884" w:rsidRPr="004E1CBB" w:rsidRDefault="00067884" w:rsidP="00F306C5">
      <w:pPr>
        <w:pStyle w:val="23"/>
        <w:shd w:val="clear" w:color="auto" w:fill="auto"/>
        <w:tabs>
          <w:tab w:val="left" w:pos="0"/>
        </w:tabs>
        <w:spacing w:line="276" w:lineRule="auto"/>
        <w:ind w:left="20" w:right="20" w:hanging="20"/>
        <w:jc w:val="both"/>
        <w:rPr>
          <w:rFonts w:eastAsia="Times New Roman"/>
          <w:sz w:val="24"/>
          <w:szCs w:val="24"/>
          <w:lang w:eastAsia="ru-RU"/>
        </w:rPr>
      </w:pPr>
      <w:r w:rsidRPr="004E1CBB">
        <w:rPr>
          <w:rFonts w:eastAsia="Times New Roman"/>
          <w:sz w:val="24"/>
          <w:szCs w:val="24"/>
          <w:lang w:eastAsia="ru-RU"/>
        </w:rPr>
        <w:t>В графе «Дата» указывается дата проведения мероприятия или дата выдачи документа, подтверждающего результат.</w:t>
      </w:r>
    </w:p>
    <w:p w:rsidR="00067884" w:rsidRPr="00067884" w:rsidRDefault="00067884" w:rsidP="00F306C5">
      <w:pPr>
        <w:tabs>
          <w:tab w:val="left" w:pos="0"/>
        </w:tabs>
        <w:spacing w:line="276" w:lineRule="auto"/>
        <w:ind w:left="20" w:right="20" w:hanging="20"/>
        <w:jc w:val="both"/>
        <w:rPr>
          <w:rFonts w:ascii="Times New Roman" w:hAnsi="Times New Roman" w:cs="Times New Roman"/>
        </w:rPr>
      </w:pPr>
      <w:r w:rsidRPr="00067884">
        <w:rPr>
          <w:rFonts w:ascii="Times New Roman" w:hAnsi="Times New Roman" w:cs="Times New Roman"/>
        </w:rPr>
        <w:t>В графе «Документ, подтверждающий результат», указывается название документа и организация, которой выдан этот документ.</w:t>
      </w:r>
    </w:p>
    <w:p w:rsidR="00067884" w:rsidRPr="00067884" w:rsidRDefault="00067884" w:rsidP="00F306C5">
      <w:pPr>
        <w:tabs>
          <w:tab w:val="left" w:pos="0"/>
        </w:tabs>
        <w:spacing w:line="276" w:lineRule="auto"/>
        <w:ind w:left="20" w:right="20" w:hanging="20"/>
        <w:jc w:val="both"/>
        <w:rPr>
          <w:rFonts w:ascii="Times New Roman" w:hAnsi="Times New Roman" w:cs="Times New Roman"/>
        </w:rPr>
      </w:pPr>
      <w:r w:rsidRPr="00067884">
        <w:rPr>
          <w:rFonts w:ascii="Times New Roman" w:hAnsi="Times New Roman" w:cs="Times New Roman"/>
        </w:rPr>
        <w:t>В графе «Форма участия» указывается в какой форме обучающийся принимал участие в мероприятии (очно, заочно, дистанционно).</w:t>
      </w:r>
    </w:p>
    <w:p w:rsidR="00067884" w:rsidRPr="00067884" w:rsidRDefault="00067884" w:rsidP="00F306C5">
      <w:pPr>
        <w:tabs>
          <w:tab w:val="left" w:pos="0"/>
        </w:tabs>
        <w:spacing w:line="276" w:lineRule="auto"/>
        <w:ind w:left="20" w:right="20" w:hanging="20"/>
        <w:jc w:val="both"/>
        <w:rPr>
          <w:rFonts w:ascii="Times New Roman" w:hAnsi="Times New Roman" w:cs="Times New Roman"/>
        </w:rPr>
      </w:pPr>
      <w:r w:rsidRPr="00067884">
        <w:rPr>
          <w:rFonts w:ascii="Times New Roman" w:hAnsi="Times New Roman" w:cs="Times New Roman"/>
        </w:rPr>
        <w:t xml:space="preserve">Например, если обучающийся лично защищал проект, творческую или исследовательскую работу, выезжал (выходил) для участия в мероприятии районного, всероссийского, международного уровня, следует указывать </w:t>
      </w:r>
      <w:r w:rsidRPr="00BB33FB">
        <w:rPr>
          <w:rFonts w:ascii="Times New Roman" w:hAnsi="Times New Roman" w:cs="Times New Roman"/>
          <w:b/>
        </w:rPr>
        <w:t>очную форму</w:t>
      </w:r>
      <w:r w:rsidRPr="00067884">
        <w:rPr>
          <w:rFonts w:ascii="Times New Roman" w:hAnsi="Times New Roman" w:cs="Times New Roman"/>
        </w:rPr>
        <w:t xml:space="preserve"> участия. Если работа отправлялась на конкурс, олимпиаду, фестиваль, выставку (ребёнок выполнял её дома, в школе и лично не представлял её на соответствующем уровне конкурса), следует отметить </w:t>
      </w:r>
      <w:r w:rsidRPr="00BB33FB">
        <w:rPr>
          <w:rFonts w:ascii="Times New Roman" w:hAnsi="Times New Roman" w:cs="Times New Roman"/>
          <w:b/>
        </w:rPr>
        <w:t>заочную или дистанционную</w:t>
      </w:r>
      <w:r w:rsidRPr="00067884">
        <w:rPr>
          <w:rFonts w:ascii="Times New Roman" w:hAnsi="Times New Roman" w:cs="Times New Roman"/>
        </w:rPr>
        <w:t xml:space="preserve"> </w:t>
      </w:r>
      <w:r w:rsidRPr="00BB33FB">
        <w:rPr>
          <w:rFonts w:ascii="Times New Roman" w:hAnsi="Times New Roman" w:cs="Times New Roman"/>
          <w:b/>
        </w:rPr>
        <w:t>форму</w:t>
      </w:r>
      <w:r w:rsidRPr="00067884">
        <w:rPr>
          <w:rFonts w:ascii="Times New Roman" w:hAnsi="Times New Roman" w:cs="Times New Roman"/>
        </w:rPr>
        <w:t xml:space="preserve"> участия.</w:t>
      </w:r>
    </w:p>
    <w:p w:rsidR="00067884" w:rsidRPr="00067884" w:rsidRDefault="00067884" w:rsidP="00F306C5">
      <w:pPr>
        <w:tabs>
          <w:tab w:val="left" w:pos="0"/>
        </w:tabs>
        <w:spacing w:line="276" w:lineRule="auto"/>
        <w:ind w:left="20" w:right="20" w:hanging="20"/>
        <w:jc w:val="both"/>
        <w:rPr>
          <w:rFonts w:ascii="Times New Roman" w:hAnsi="Times New Roman" w:cs="Times New Roman"/>
        </w:rPr>
      </w:pPr>
      <w:r w:rsidRPr="00067884">
        <w:rPr>
          <w:rFonts w:ascii="Times New Roman" w:hAnsi="Times New Roman" w:cs="Times New Roman"/>
        </w:rPr>
        <w:t xml:space="preserve">В графе «№ классификации» следует указать № классификации из перечня олимпиад и иных конкурсных мероприятий, результативность в которых дает преимущество обучающимся, представленных образовательными организациями в кандидаты на получение стипендии главы администрации </w:t>
      </w:r>
      <w:proofErr w:type="spellStart"/>
      <w:r w:rsidRPr="00067884">
        <w:rPr>
          <w:rFonts w:ascii="Times New Roman" w:hAnsi="Times New Roman" w:cs="Times New Roman"/>
        </w:rPr>
        <w:t>Киришского</w:t>
      </w:r>
      <w:proofErr w:type="spellEnd"/>
      <w:r w:rsidRPr="00067884">
        <w:rPr>
          <w:rFonts w:ascii="Times New Roman" w:hAnsi="Times New Roman" w:cs="Times New Roman"/>
        </w:rPr>
        <w:t xml:space="preserve"> муниципального района Ленинградской области (Приложение 6), если мероприятие не входит в перечень ставить прочерк.</w:t>
      </w:r>
    </w:p>
    <w:p w:rsidR="00067884" w:rsidRPr="00BB33FB" w:rsidRDefault="00067884" w:rsidP="00F306C5">
      <w:pPr>
        <w:tabs>
          <w:tab w:val="left" w:pos="0"/>
        </w:tabs>
        <w:spacing w:line="276" w:lineRule="auto"/>
        <w:ind w:left="20" w:right="20" w:hanging="20"/>
        <w:jc w:val="both"/>
        <w:rPr>
          <w:rFonts w:ascii="Times New Roman" w:hAnsi="Times New Roman" w:cs="Times New Roman"/>
          <w:b/>
        </w:rPr>
      </w:pPr>
      <w:r w:rsidRPr="00BB33FB">
        <w:rPr>
          <w:rFonts w:ascii="Times New Roman" w:hAnsi="Times New Roman" w:cs="Times New Roman"/>
          <w:b/>
        </w:rPr>
        <w:t>Руководитель общеобразовательной организации несет персональную ответственность за достоверность данных.</w:t>
      </w:r>
    </w:p>
    <w:p w:rsidR="00067884" w:rsidRPr="004E1CBB" w:rsidRDefault="00067884" w:rsidP="00F306C5">
      <w:pPr>
        <w:pStyle w:val="23"/>
        <w:shd w:val="clear" w:color="auto" w:fill="auto"/>
        <w:spacing w:line="276" w:lineRule="auto"/>
        <w:ind w:left="20" w:firstLine="840"/>
        <w:jc w:val="both"/>
        <w:rPr>
          <w:sz w:val="24"/>
          <w:szCs w:val="24"/>
        </w:rPr>
      </w:pPr>
    </w:p>
    <w:p w:rsidR="00067884" w:rsidRPr="00BE68C3" w:rsidRDefault="00067884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18"/>
        </w:rPr>
      </w:pPr>
      <w:r w:rsidRPr="00BE68C3">
        <w:rPr>
          <w:rFonts w:ascii="Times New Roman" w:hAnsi="Times New Roman" w:cs="Times New Roman"/>
          <w:sz w:val="18"/>
        </w:rPr>
        <w:br w:type="page"/>
      </w:r>
    </w:p>
    <w:p w:rsidR="00067884" w:rsidRPr="00BE68C3" w:rsidRDefault="00067884" w:rsidP="006B3D76">
      <w:pPr>
        <w:pStyle w:val="23"/>
        <w:shd w:val="clear" w:color="auto" w:fill="auto"/>
        <w:spacing w:line="278" w:lineRule="exact"/>
        <w:ind w:left="20" w:right="20" w:firstLine="840"/>
        <w:jc w:val="right"/>
      </w:pPr>
      <w:r w:rsidRPr="00BE68C3">
        <w:lastRenderedPageBreak/>
        <w:t>Приложение 2 к распоряжению от 08.08.2019 №147</w:t>
      </w:r>
    </w:p>
    <w:p w:rsidR="00067884" w:rsidRPr="00BE68C3" w:rsidRDefault="00067884" w:rsidP="00A02A91">
      <w:pPr>
        <w:pStyle w:val="10"/>
        <w:shd w:val="clear" w:color="auto" w:fill="auto"/>
        <w:spacing w:before="3360" w:after="62" w:line="280" w:lineRule="exact"/>
      </w:pPr>
      <w:bookmarkStart w:id="1" w:name="bookmark0"/>
      <w:r w:rsidRPr="00BE68C3">
        <w:t>ДОКУМЕНТЫ</w:t>
      </w:r>
      <w:bookmarkEnd w:id="1"/>
    </w:p>
    <w:p w:rsidR="00067884" w:rsidRPr="00BE68C3" w:rsidRDefault="00067884" w:rsidP="00A02A91">
      <w:pPr>
        <w:pStyle w:val="90"/>
        <w:shd w:val="clear" w:color="auto" w:fill="auto"/>
        <w:spacing w:before="0" w:after="129"/>
      </w:pPr>
      <w:r w:rsidRPr="00BE68C3">
        <w:t xml:space="preserve">кандидата на стипендию главы администрации муниципального образования </w:t>
      </w:r>
      <w:proofErr w:type="spellStart"/>
      <w:r w:rsidRPr="00BE68C3">
        <w:t>Киришский</w:t>
      </w:r>
      <w:proofErr w:type="spellEnd"/>
      <w:r w:rsidRPr="00BE68C3">
        <w:t xml:space="preserve"> муниципальный район Ленинградской области</w:t>
      </w:r>
    </w:p>
    <w:p w:rsidR="00067884" w:rsidRPr="00BE68C3" w:rsidRDefault="00067884" w:rsidP="00A02A91">
      <w:pPr>
        <w:pStyle w:val="101"/>
        <w:shd w:val="clear" w:color="auto" w:fill="auto"/>
        <w:spacing w:before="0" w:after="128" w:line="240" w:lineRule="exact"/>
      </w:pPr>
      <w:r w:rsidRPr="00BE68C3">
        <w:t>обучающегося 10 «А»» класса</w:t>
      </w:r>
    </w:p>
    <w:p w:rsidR="00067884" w:rsidRPr="00BE68C3" w:rsidRDefault="00067884" w:rsidP="00A02A91">
      <w:pPr>
        <w:pStyle w:val="101"/>
        <w:shd w:val="clear" w:color="auto" w:fill="auto"/>
        <w:spacing w:before="0" w:after="129" w:line="326" w:lineRule="exact"/>
      </w:pPr>
      <w:r w:rsidRPr="00BE68C3">
        <w:t>Муниципального общеобразовательного учреждения «</w:t>
      </w:r>
      <w:proofErr w:type="spellStart"/>
      <w:r w:rsidRPr="00BE68C3">
        <w:t>Киришская</w:t>
      </w:r>
      <w:proofErr w:type="spellEnd"/>
      <w:r w:rsidRPr="00BE68C3">
        <w:t xml:space="preserve"> средняя общеобразовательная школа № »</w:t>
      </w:r>
    </w:p>
    <w:p w:rsidR="00067884" w:rsidRPr="00BE68C3" w:rsidRDefault="00067884" w:rsidP="00A02A91">
      <w:pPr>
        <w:pStyle w:val="101"/>
        <w:shd w:val="clear" w:color="auto" w:fill="auto"/>
        <w:spacing w:before="0" w:after="0" w:line="240" w:lineRule="exact"/>
      </w:pPr>
      <w:r w:rsidRPr="00BE68C3">
        <w:t>Фамилия Имя Отчество</w:t>
      </w:r>
    </w:p>
    <w:p w:rsidR="00067884" w:rsidRPr="00BE68C3" w:rsidRDefault="00067884" w:rsidP="00A02A91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067884" w:rsidRPr="00BE68C3" w:rsidRDefault="00067884" w:rsidP="00A02A91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067884" w:rsidRPr="00BE68C3" w:rsidRDefault="00067884" w:rsidP="00A02A91">
      <w:pPr>
        <w:spacing w:before="6720" w:line="274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E68C3">
        <w:rPr>
          <w:rFonts w:ascii="Times New Roman" w:hAnsi="Times New Roman" w:cs="Times New Roman"/>
          <w:sz w:val="22"/>
          <w:szCs w:val="22"/>
        </w:rPr>
        <w:t>г. Кириши 20</w:t>
      </w:r>
      <w:r w:rsidR="00613E69">
        <w:rPr>
          <w:rFonts w:ascii="Times New Roman" w:hAnsi="Times New Roman" w:cs="Times New Roman"/>
          <w:sz w:val="22"/>
          <w:szCs w:val="22"/>
        </w:rPr>
        <w:t>____</w:t>
      </w:r>
      <w:r w:rsidRPr="00BE68C3">
        <w:rPr>
          <w:rFonts w:ascii="Times New Roman" w:hAnsi="Times New Roman" w:cs="Times New Roman"/>
          <w:sz w:val="22"/>
          <w:szCs w:val="22"/>
        </w:rPr>
        <w:t xml:space="preserve"> </w:t>
      </w:r>
      <w:r w:rsidRPr="00067884">
        <w:rPr>
          <w:rFonts w:ascii="Times New Roman" w:hAnsi="Times New Roman" w:cs="Times New Roman"/>
          <w:sz w:val="22"/>
          <w:szCs w:val="22"/>
        </w:rPr>
        <w:t>год</w:t>
      </w:r>
      <w:r w:rsidRPr="00BE68C3">
        <w:rPr>
          <w:rFonts w:ascii="Times New Roman" w:hAnsi="Times New Roman" w:cs="Times New Roman"/>
          <w:sz w:val="22"/>
          <w:szCs w:val="22"/>
        </w:rPr>
        <w:br w:type="page"/>
      </w:r>
    </w:p>
    <w:p w:rsidR="00067884" w:rsidRPr="00BE68C3" w:rsidRDefault="00067884" w:rsidP="00F306C5">
      <w:pPr>
        <w:pStyle w:val="23"/>
        <w:shd w:val="clear" w:color="auto" w:fill="auto"/>
        <w:spacing w:line="278" w:lineRule="exact"/>
        <w:ind w:left="20" w:right="20" w:firstLine="840"/>
        <w:jc w:val="right"/>
      </w:pPr>
      <w:r w:rsidRPr="00BE68C3">
        <w:lastRenderedPageBreak/>
        <w:t>Приложение 3 к распоряжению от 08.08.2019 №147</w:t>
      </w:r>
    </w:p>
    <w:p w:rsidR="00067884" w:rsidRPr="00067884" w:rsidRDefault="00067884" w:rsidP="00A02A91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067884" w:rsidRPr="00067884" w:rsidRDefault="00067884" w:rsidP="00F306C5">
      <w:pPr>
        <w:spacing w:line="220" w:lineRule="exact"/>
        <w:ind w:left="100"/>
        <w:rPr>
          <w:rFonts w:ascii="Times New Roman" w:hAnsi="Times New Roman" w:cs="Times New Roman"/>
        </w:rPr>
      </w:pPr>
      <w:r w:rsidRPr="00067884">
        <w:rPr>
          <w:rFonts w:ascii="Times New Roman" w:hAnsi="Times New Roman" w:cs="Times New Roman"/>
          <w:sz w:val="22"/>
          <w:szCs w:val="22"/>
          <w:u w:val="single"/>
        </w:rPr>
        <w:t>Фирменный бланк 00</w:t>
      </w:r>
    </w:p>
    <w:p w:rsidR="00067884" w:rsidRPr="00067884" w:rsidRDefault="00067884" w:rsidP="00A02A91">
      <w:pPr>
        <w:spacing w:before="2880" w:after="588" w:line="240" w:lineRule="exact"/>
        <w:ind w:left="140"/>
        <w:jc w:val="center"/>
        <w:outlineLvl w:val="1"/>
        <w:rPr>
          <w:rFonts w:ascii="Times New Roman" w:hAnsi="Times New Roman" w:cs="Times New Roman"/>
          <w:color w:val="auto"/>
          <w:spacing w:val="1"/>
        </w:rPr>
      </w:pPr>
      <w:bookmarkStart w:id="2" w:name="bookmark1"/>
      <w:r w:rsidRPr="00067884">
        <w:rPr>
          <w:rFonts w:ascii="Times New Roman" w:hAnsi="Times New Roman" w:cs="Times New Roman"/>
          <w:color w:val="auto"/>
          <w:spacing w:val="1"/>
        </w:rPr>
        <w:t>ХОДАТАЙСТВО</w:t>
      </w:r>
      <w:bookmarkEnd w:id="2"/>
    </w:p>
    <w:p w:rsidR="00067884" w:rsidRPr="00067884" w:rsidRDefault="00067884" w:rsidP="00F306C5">
      <w:pPr>
        <w:spacing w:line="322" w:lineRule="exact"/>
        <w:ind w:left="100" w:right="240" w:firstLine="8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884">
        <w:rPr>
          <w:rFonts w:ascii="Times New Roman" w:hAnsi="Times New Roman" w:cs="Times New Roman"/>
          <w:color w:val="auto"/>
          <w:sz w:val="22"/>
          <w:szCs w:val="22"/>
        </w:rPr>
        <w:t>Муниципальное общеобразовательное учреждение «</w:t>
      </w:r>
      <w:proofErr w:type="spellStart"/>
      <w:r w:rsidRPr="00067884">
        <w:rPr>
          <w:rFonts w:ascii="Times New Roman" w:hAnsi="Times New Roman" w:cs="Times New Roman"/>
          <w:color w:val="auto"/>
          <w:sz w:val="22"/>
          <w:szCs w:val="22"/>
        </w:rPr>
        <w:t>Киришская</w:t>
      </w:r>
      <w:proofErr w:type="spellEnd"/>
      <w:r w:rsidRPr="00067884">
        <w:rPr>
          <w:rFonts w:ascii="Times New Roman" w:hAnsi="Times New Roman" w:cs="Times New Roman"/>
          <w:color w:val="auto"/>
          <w:sz w:val="22"/>
          <w:szCs w:val="22"/>
        </w:rPr>
        <w:t xml:space="preserve"> средняя общеобразовательная школа № » ходатайствует о включении в список кандидатов на получение стипендии главы администрации муниципального образования </w:t>
      </w:r>
      <w:proofErr w:type="spellStart"/>
      <w:r w:rsidRPr="00067884">
        <w:rPr>
          <w:rFonts w:ascii="Times New Roman" w:hAnsi="Times New Roman" w:cs="Times New Roman"/>
          <w:color w:val="auto"/>
          <w:sz w:val="22"/>
          <w:szCs w:val="22"/>
        </w:rPr>
        <w:t>Киришский</w:t>
      </w:r>
      <w:proofErr w:type="spellEnd"/>
      <w:r w:rsidRPr="00067884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муниципальный район Ленинградской области:</w:t>
      </w:r>
    </w:p>
    <w:tbl>
      <w:tblPr>
        <w:tblpPr w:leftFromText="180" w:rightFromText="180" w:vertAnchor="text" w:horzAnchor="margin" w:tblpY="7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680"/>
        <w:gridCol w:w="1853"/>
        <w:gridCol w:w="1440"/>
      </w:tblGrid>
      <w:tr w:rsidR="00BE68C3" w:rsidRPr="00BE68C3" w:rsidTr="00BE68C3">
        <w:trPr>
          <w:trHeight w:hRule="exact" w:val="5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after="60" w:line="220" w:lineRule="exact"/>
              <w:ind w:left="260"/>
              <w:jc w:val="center"/>
            </w:pPr>
            <w:r w:rsidRPr="00BE68C3">
              <w:rPr>
                <w:rStyle w:val="11pt"/>
                <w:rFonts w:eastAsiaTheme="minorHAnsi"/>
              </w:rPr>
              <w:t>№</w:t>
            </w:r>
          </w:p>
          <w:p w:rsidR="00BE68C3" w:rsidRPr="00BE68C3" w:rsidRDefault="00BE68C3" w:rsidP="00A02A91">
            <w:pPr>
              <w:pStyle w:val="23"/>
              <w:shd w:val="clear" w:color="auto" w:fill="auto"/>
              <w:spacing w:before="60" w:line="220" w:lineRule="exact"/>
              <w:ind w:left="26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Фамилия, имя, отчество кандидата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after="120" w:line="220" w:lineRule="exact"/>
              <w:jc w:val="center"/>
            </w:pPr>
            <w:r w:rsidRPr="00BE68C3">
              <w:rPr>
                <w:rStyle w:val="11pt"/>
                <w:rFonts w:eastAsiaTheme="minorHAnsi"/>
              </w:rPr>
              <w:t>Дата</w:t>
            </w:r>
          </w:p>
          <w:p w:rsidR="00BE68C3" w:rsidRPr="00BE68C3" w:rsidRDefault="00BE68C3" w:rsidP="00A02A91">
            <w:pPr>
              <w:pStyle w:val="23"/>
              <w:shd w:val="clear" w:color="auto" w:fill="auto"/>
              <w:spacing w:before="120" w:line="220" w:lineRule="exact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Класс</w:t>
            </w:r>
          </w:p>
        </w:tc>
      </w:tr>
      <w:tr w:rsidR="00BE68C3" w:rsidRPr="00BE68C3" w:rsidTr="00BE68C3">
        <w:trPr>
          <w:trHeight w:hRule="exact"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Иванов Иван Иванович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12.12.1997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11 «Б»</w:t>
            </w:r>
          </w:p>
        </w:tc>
      </w:tr>
      <w:tr w:rsidR="00BE68C3" w:rsidRPr="00BE68C3" w:rsidTr="00BE68C3">
        <w:trPr>
          <w:trHeight w:hRule="exact" w:val="2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Петрова Василиса Максимовна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05.06.2001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7 «А»</w:t>
            </w:r>
          </w:p>
        </w:tc>
      </w:tr>
      <w:tr w:rsidR="00BE68C3" w:rsidRPr="00BE68C3" w:rsidTr="00BE68C3">
        <w:trPr>
          <w:trHeight w:hRule="exact" w:val="3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8C3" w:rsidRPr="00BE68C3" w:rsidRDefault="00BE68C3" w:rsidP="00A02A91">
            <w:pPr>
              <w:pStyle w:val="23"/>
              <w:shd w:val="clear" w:color="auto" w:fill="auto"/>
              <w:spacing w:line="220" w:lineRule="exact"/>
              <w:ind w:left="120"/>
              <w:jc w:val="center"/>
              <w:rPr>
                <w:lang w:bidi="ru-RU"/>
              </w:rPr>
            </w:pPr>
            <w:r w:rsidRPr="00BE68C3">
              <w:rPr>
                <w:rStyle w:val="11pt"/>
                <w:rFonts w:eastAsiaTheme="minorHAnsi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68C3" w:rsidRPr="00BE68C3" w:rsidRDefault="00BE68C3" w:rsidP="00A02A9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68C3" w:rsidRPr="00BE68C3" w:rsidRDefault="00BE68C3" w:rsidP="00A02A9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8C3" w:rsidRPr="00BE68C3" w:rsidRDefault="00BE68C3" w:rsidP="00A02A9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bidi="ru-RU"/>
              </w:rPr>
            </w:pPr>
          </w:p>
        </w:tc>
      </w:tr>
    </w:tbl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E68C3" w:rsidRPr="00BE68C3" w:rsidRDefault="00BE68C3" w:rsidP="00A02A91">
      <w:pPr>
        <w:autoSpaceDE w:val="0"/>
        <w:autoSpaceDN w:val="0"/>
        <w:adjustRightInd w:val="0"/>
        <w:spacing w:before="2640"/>
        <w:ind w:left="227" w:firstLine="851"/>
        <w:jc w:val="center"/>
        <w:rPr>
          <w:rFonts w:ascii="Times New Roman" w:hAnsi="Times New Roman" w:cs="Times New Roman"/>
        </w:rPr>
      </w:pPr>
      <w:r w:rsidRPr="00BE68C3">
        <w:rPr>
          <w:rFonts w:ascii="Times New Roman" w:hAnsi="Times New Roman" w:cs="Times New Roman"/>
        </w:rPr>
        <w:t>Дата</w:t>
      </w:r>
      <w:r w:rsidR="00613E6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E68C3">
        <w:rPr>
          <w:rFonts w:ascii="Times New Roman" w:hAnsi="Times New Roman" w:cs="Times New Roman"/>
        </w:rPr>
        <w:t>Д</w:t>
      </w:r>
      <w:r w:rsidR="00613E69">
        <w:rPr>
          <w:rFonts w:ascii="Times New Roman" w:hAnsi="Times New Roman" w:cs="Times New Roman"/>
        </w:rPr>
        <w:t>и</w:t>
      </w:r>
      <w:r w:rsidRPr="00BE68C3">
        <w:rPr>
          <w:rFonts w:ascii="Times New Roman" w:hAnsi="Times New Roman" w:cs="Times New Roman"/>
        </w:rPr>
        <w:t>ректор Ф.И.О.</w:t>
      </w:r>
      <w:r w:rsidRPr="00BE68C3">
        <w:rPr>
          <w:rFonts w:ascii="Times New Roman" w:hAnsi="Times New Roman" w:cs="Times New Roman"/>
        </w:rPr>
        <w:br w:type="page"/>
      </w:r>
    </w:p>
    <w:p w:rsidR="00BE68C3" w:rsidRPr="00BE68C3" w:rsidRDefault="00BE68C3" w:rsidP="00F306C5">
      <w:pPr>
        <w:pStyle w:val="23"/>
        <w:shd w:val="clear" w:color="auto" w:fill="auto"/>
        <w:spacing w:line="278" w:lineRule="exact"/>
        <w:ind w:left="20" w:right="20" w:firstLine="840"/>
        <w:jc w:val="right"/>
      </w:pPr>
      <w:r w:rsidRPr="00BE68C3">
        <w:t>Приложение 4 к распоряжению от 08.08.2019 №147</w:t>
      </w:r>
    </w:p>
    <w:p w:rsidR="00BE68C3" w:rsidRPr="00067884" w:rsidRDefault="00BE68C3" w:rsidP="00A02A91">
      <w:pPr>
        <w:spacing w:line="27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BE68C3" w:rsidRPr="00BE68C3" w:rsidRDefault="00BE68C3" w:rsidP="00F306C5">
      <w:pPr>
        <w:spacing w:after="8" w:line="220" w:lineRule="exact"/>
        <w:ind w:left="440"/>
        <w:rPr>
          <w:rFonts w:ascii="Times New Roman" w:hAnsi="Times New Roman" w:cs="Times New Roman"/>
        </w:rPr>
      </w:pPr>
      <w:bookmarkStart w:id="3" w:name="bookmark2"/>
      <w:r w:rsidRPr="00BE68C3">
        <w:rPr>
          <w:rStyle w:val="33"/>
        </w:rPr>
        <w:t>Фирменный бланк 00</w:t>
      </w:r>
      <w:bookmarkEnd w:id="3"/>
    </w:p>
    <w:p w:rsidR="00BE68C3" w:rsidRPr="00BE68C3" w:rsidRDefault="00BE68C3" w:rsidP="00A02A91">
      <w:pPr>
        <w:pStyle w:val="40"/>
        <w:shd w:val="clear" w:color="auto" w:fill="auto"/>
        <w:spacing w:before="1440" w:after="0" w:line="220" w:lineRule="exact"/>
        <w:ind w:left="4120"/>
        <w:jc w:val="center"/>
      </w:pPr>
      <w:bookmarkStart w:id="4" w:name="bookmark3"/>
      <w:r w:rsidRPr="00BE68C3">
        <w:t>Представление кандидата</w:t>
      </w:r>
      <w:bookmarkEnd w:id="4"/>
    </w:p>
    <w:p w:rsidR="00BE68C3" w:rsidRPr="00BE68C3" w:rsidRDefault="00BE68C3" w:rsidP="00F306C5">
      <w:pPr>
        <w:autoSpaceDE w:val="0"/>
        <w:autoSpaceDN w:val="0"/>
        <w:adjustRightInd w:val="0"/>
        <w:spacing w:before="1800"/>
        <w:ind w:firstLine="851"/>
        <w:jc w:val="center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page" w:tblpX="757" w:tblpY="-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</w:tblGrid>
      <w:tr w:rsidR="00613E69" w:rsidRPr="00613E69" w:rsidTr="00613E69">
        <w:trPr>
          <w:trHeight w:val="243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hd w:val="clear" w:color="auto" w:fill="FFFFFF"/>
              <w:tabs>
                <w:tab w:val="left" w:pos="426"/>
              </w:tabs>
              <w:spacing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E69" w:rsidRPr="00613E69" w:rsidTr="00613E69">
        <w:trPr>
          <w:trHeight w:val="258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hd w:val="clear" w:color="auto" w:fill="FFFFFF"/>
              <w:tabs>
                <w:tab w:val="left" w:pos="426"/>
              </w:tabs>
              <w:spacing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E69" w:rsidRPr="00613E69" w:rsidTr="00613E69">
        <w:trPr>
          <w:trHeight w:val="258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hd w:val="clear" w:color="auto" w:fill="FFFFFF"/>
              <w:tabs>
                <w:tab w:val="left" w:pos="426"/>
              </w:tabs>
              <w:spacing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E69" w:rsidRPr="00613E69" w:rsidTr="00613E69">
        <w:trPr>
          <w:trHeight w:val="258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hd w:val="clear" w:color="auto" w:fill="FFFFFF"/>
              <w:tabs>
                <w:tab w:val="left" w:pos="426"/>
              </w:tabs>
              <w:spacing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E69" w:rsidRPr="00613E69" w:rsidTr="00613E69">
        <w:trPr>
          <w:trHeight w:val="1267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3E69">
              <w:rPr>
                <w:rFonts w:ascii="Times New Roman" w:hAnsi="Times New Roman" w:cs="Times New Roman"/>
              </w:rPr>
              <w:t>характеристика учебных достижений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69" w:rsidRPr="00613E69" w:rsidTr="00F306C5">
        <w:trPr>
          <w:trHeight w:val="1524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3E69">
              <w:rPr>
                <w:rFonts w:ascii="Times New Roman" w:hAnsi="Times New Roman" w:cs="Times New Roman"/>
              </w:rPr>
              <w:t>спортивных, творческих и иных достижений, а также любая информация, свидетельствующая об одарённости кандидата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E69" w:rsidRPr="00613E69" w:rsidTr="00613E69">
        <w:trPr>
          <w:trHeight w:val="516"/>
        </w:trPr>
        <w:tc>
          <w:tcPr>
            <w:tcW w:w="3369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3E69">
              <w:rPr>
                <w:rFonts w:ascii="Times New Roman" w:hAnsi="Times New Roman" w:cs="Times New Roman"/>
              </w:rPr>
              <w:t>кандидат находится в трудной жизненной ситуации</w:t>
            </w:r>
          </w:p>
        </w:tc>
        <w:tc>
          <w:tcPr>
            <w:tcW w:w="7087" w:type="dxa"/>
            <w:shd w:val="clear" w:color="auto" w:fill="auto"/>
          </w:tcPr>
          <w:p w:rsidR="00613E69" w:rsidRPr="00613E69" w:rsidRDefault="00613E69" w:rsidP="00A02A91">
            <w:pPr>
              <w:spacing w:line="23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3E69" w:rsidRPr="00BE68C3" w:rsidRDefault="00F306C5" w:rsidP="00A02A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18"/>
        </w:rPr>
      </w:pPr>
      <w:r w:rsidRPr="00BE68C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E68C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</w:t>
      </w:r>
      <w:r w:rsidRPr="00BE68C3">
        <w:rPr>
          <w:rFonts w:ascii="Times New Roman" w:hAnsi="Times New Roman" w:cs="Times New Roman"/>
        </w:rPr>
        <w:t>ректор Ф.И.О.</w:t>
      </w:r>
      <w:r w:rsidR="00BE68C3" w:rsidRPr="00BE68C3">
        <w:rPr>
          <w:rFonts w:ascii="Times New Roman" w:hAnsi="Times New Roman" w:cs="Times New Roman"/>
          <w:sz w:val="18"/>
        </w:rPr>
        <w:br w:type="page"/>
      </w:r>
    </w:p>
    <w:p w:rsidR="00613E69" w:rsidRDefault="00613E69" w:rsidP="00A02A91">
      <w:pPr>
        <w:pStyle w:val="23"/>
        <w:shd w:val="clear" w:color="auto" w:fill="auto"/>
        <w:spacing w:line="278" w:lineRule="exact"/>
        <w:ind w:left="20" w:right="20" w:firstLine="840"/>
        <w:jc w:val="center"/>
        <w:sectPr w:rsidR="00613E69" w:rsidSect="00F30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8C3" w:rsidRPr="00BE68C3" w:rsidRDefault="00BE68C3" w:rsidP="00A02A91">
      <w:pPr>
        <w:pStyle w:val="23"/>
        <w:shd w:val="clear" w:color="auto" w:fill="auto"/>
        <w:spacing w:line="278" w:lineRule="exact"/>
        <w:ind w:left="20" w:right="20" w:firstLine="840"/>
        <w:jc w:val="center"/>
      </w:pPr>
      <w:r w:rsidRPr="00BE68C3">
        <w:t>Приложение 4 к распоряжению от 08.08.2019 №147</w:t>
      </w:r>
    </w:p>
    <w:p w:rsidR="00BE68C3" w:rsidRPr="00BE68C3" w:rsidRDefault="00BE68C3" w:rsidP="00A02A91">
      <w:pPr>
        <w:spacing w:after="107" w:line="278" w:lineRule="exact"/>
        <w:ind w:left="2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>Таблица результативности обучающегося 10 «А»» класса</w:t>
      </w:r>
    </w:p>
    <w:p w:rsidR="00BE68C3" w:rsidRPr="00BE68C3" w:rsidRDefault="00BE68C3" w:rsidP="00A02A91">
      <w:pPr>
        <w:spacing w:after="13" w:line="220" w:lineRule="exact"/>
        <w:ind w:left="2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>Муниципального общеобразовательного учреждения «</w:t>
      </w:r>
      <w:proofErr w:type="spellStart"/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>Киришская</w:t>
      </w:r>
      <w:proofErr w:type="spellEnd"/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средняя</w:t>
      </w:r>
    </w:p>
    <w:p w:rsidR="00BE68C3" w:rsidRPr="00BE68C3" w:rsidRDefault="00BE68C3" w:rsidP="00A02A91">
      <w:pPr>
        <w:spacing w:after="128" w:line="220" w:lineRule="exact"/>
        <w:ind w:left="2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общеобразовательная школа № »</w:t>
      </w:r>
    </w:p>
    <w:p w:rsidR="00BE68C3" w:rsidRPr="00BE68C3" w:rsidRDefault="00BE68C3" w:rsidP="00A02A91">
      <w:pPr>
        <w:spacing w:line="220" w:lineRule="exact"/>
        <w:ind w:left="2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E68C3">
        <w:rPr>
          <w:rFonts w:ascii="Times New Roman" w:hAnsi="Times New Roman" w:cs="Times New Roman"/>
          <w:b/>
          <w:bCs/>
          <w:color w:val="auto"/>
          <w:sz w:val="22"/>
          <w:szCs w:val="22"/>
        </w:rPr>
        <w:t>Фамилия Имя Отчество</w:t>
      </w:r>
    </w:p>
    <w:tbl>
      <w:tblPr>
        <w:tblW w:w="15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613E69" w:rsidRPr="00613E69" w:rsidTr="00613E69">
        <w:trPr>
          <w:trHeight w:val="464"/>
        </w:trPr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Уровень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Название мероприятия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Дата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Результат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Документ, </w:t>
            </w: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br/>
              <w:t>подтверждающий результат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Форма участия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3E69">
              <w:rPr>
                <w:rFonts w:ascii="Times New Roman" w:hAnsi="Times New Roman" w:cs="Times New Roman"/>
                <w:b/>
                <w:sz w:val="22"/>
                <w:szCs w:val="28"/>
              </w:rPr>
              <w:t>№ классификации</w:t>
            </w:r>
          </w:p>
        </w:tc>
      </w:tr>
      <w:tr w:rsidR="00613E69" w:rsidRPr="00613E69" w:rsidTr="00613E69">
        <w:trPr>
          <w:trHeight w:val="464"/>
        </w:trPr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613E69" w:rsidRPr="00613E69" w:rsidTr="00613E69">
        <w:trPr>
          <w:trHeight w:val="464"/>
        </w:trPr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</w:rPr>
            </w:pPr>
            <w:r w:rsidRPr="00613E6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613E69" w:rsidRPr="00613E69" w:rsidTr="00613E69">
        <w:trPr>
          <w:trHeight w:val="464"/>
        </w:trPr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3E6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613E69" w:rsidRPr="00613E69" w:rsidRDefault="00613E69" w:rsidP="00A02A91">
            <w:pPr>
              <w:spacing w:before="100" w:beforeAutospacing="1" w:after="100" w:afterAutospacing="1" w:line="236" w:lineRule="atLeas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</w:tbl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jc w:val="center"/>
        <w:rPr>
          <w:rFonts w:ascii="Times New Roman" w:hAnsi="Times New Roman" w:cs="Times New Roman"/>
          <w:sz w:val="18"/>
        </w:rPr>
      </w:pPr>
    </w:p>
    <w:p w:rsidR="00BE68C3" w:rsidRPr="00BE68C3" w:rsidRDefault="00BE68C3" w:rsidP="00A02A91">
      <w:pPr>
        <w:tabs>
          <w:tab w:val="left" w:pos="7020"/>
        </w:tabs>
        <w:jc w:val="center"/>
        <w:rPr>
          <w:rFonts w:ascii="Times New Roman" w:hAnsi="Times New Roman" w:cs="Times New Roman"/>
          <w:sz w:val="18"/>
        </w:rPr>
      </w:pPr>
      <w:r w:rsidRPr="00BE68C3">
        <w:rPr>
          <w:rFonts w:ascii="Times New Roman" w:hAnsi="Times New Roman" w:cs="Times New Roman"/>
          <w:sz w:val="18"/>
        </w:rPr>
        <w:br w:type="page"/>
      </w:r>
    </w:p>
    <w:p w:rsidR="00BE68C3" w:rsidRPr="00BE68C3" w:rsidRDefault="00BE68C3" w:rsidP="00A02A91">
      <w:pPr>
        <w:pStyle w:val="23"/>
        <w:shd w:val="clear" w:color="auto" w:fill="auto"/>
        <w:spacing w:line="278" w:lineRule="exact"/>
        <w:ind w:left="20" w:right="20" w:firstLine="840"/>
        <w:jc w:val="center"/>
        <w:sectPr w:rsidR="00BE68C3" w:rsidRPr="00BE68C3" w:rsidSect="00A02A91">
          <w:pgSz w:w="16838" w:h="11906" w:orient="landscape"/>
          <w:pgMar w:top="851" w:right="536" w:bottom="1701" w:left="1134" w:header="708" w:footer="708" w:gutter="0"/>
          <w:cols w:space="708"/>
          <w:docGrid w:linePitch="360"/>
        </w:sectPr>
      </w:pPr>
    </w:p>
    <w:p w:rsidR="00BE68C3" w:rsidRPr="00F306C5" w:rsidRDefault="00BE68C3" w:rsidP="006B3D76">
      <w:pPr>
        <w:pStyle w:val="23"/>
        <w:shd w:val="clear" w:color="auto" w:fill="auto"/>
        <w:spacing w:line="240" w:lineRule="auto"/>
        <w:ind w:left="20" w:right="20" w:firstLine="840"/>
        <w:jc w:val="right"/>
      </w:pPr>
      <w:r w:rsidRPr="00F306C5">
        <w:t>Приложение 5 к распоряжению от 08.08.2019 №147</w:t>
      </w:r>
    </w:p>
    <w:p w:rsidR="00BE68C3" w:rsidRPr="00F306C5" w:rsidRDefault="00BE68C3" w:rsidP="006B3D76">
      <w:pPr>
        <w:tabs>
          <w:tab w:val="left" w:pos="70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68C3" w:rsidRPr="00F306C5" w:rsidRDefault="00BE68C3" w:rsidP="006B3D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68C3" w:rsidRPr="00F306C5" w:rsidRDefault="00BE68C3" w:rsidP="006B3D76">
      <w:pPr>
        <w:ind w:left="51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306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Перечень олимпиад и иных конкурсных мероприятий, результативность в которых даёт преимущество обучающимся, представленных образовательными организациями в кандидаты на получение стипендии главы администрации </w:t>
      </w:r>
      <w:proofErr w:type="spellStart"/>
      <w:r w:rsidRPr="00F306C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F306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</w:t>
      </w:r>
    </w:p>
    <w:p w:rsidR="00BE68C3" w:rsidRPr="00F306C5" w:rsidRDefault="00BE68C3" w:rsidP="006B3D7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5348"/>
        <w:gridCol w:w="8505"/>
        <w:gridCol w:w="708"/>
      </w:tblGrid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организатора мероприятия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Многопрофильная инженерная олимпиада "Звезда"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Краевой конкурс для школьников "Педагогический старт"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"Высшая проба"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технологический фестиваль PROFEST-2019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поддержки социальных инноваций Олега Дерипаски "Вольное Дело"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научно-технический, системно-инженерный конкурс - акселератор детских и молодежных инновационных проектов "НТСИ-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SkAPT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молодежного международного олимпиадного движения "STEAMS"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Ассоциация специалистов по сертификации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робототехническая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конкурс бизнес-планов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агроклассников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"Моё собственное дело"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научно-исследовательских работ имени Д.М. Менделеева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Благотворительный фонд наследия Менделеева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 Всероссийская открытая музыкально-теоретическая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Поволжская межрегиональная олимпиада "Будущее большой химии"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им. И.В. Мичурина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Вавиловская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"Саратовский государственный аграрный университет имени Н.М. Вавилова"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VI-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конференция-конкурс индивидуальных исследовательских проектов школьников "Молодежные новации строительному комплексу Нижегородской области"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Сибирская межрегиональная олимпиада школьников по черчению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XII Всероссийская открытая полевая олимпиада юных геологов" - август 2019 г.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недропользованию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для школьников "На пути к познанию. Малая инженерно-технологическая академия"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бизнес-идей среди молодежи Тамбовской области Конкурс "Агробизнес - перспектива - 2018"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"Мичуринский государственный аграрный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"Агро"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 Трубилина"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IV Межрегиональный финно-угорский юношеский конкурс фортепианных и камерных ансамблей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Чоя-вока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"Гимназия искусств при Главе Республики Коми" имени Ю.А. Спиридонова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Московская олимпиада школьников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города Москвы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всероссийской олимпиады школьников в городе Москве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города Москвы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по латинскому языку для школьников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химическая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Многопредметная олимпиада "Юные таланты"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XV Международный конкурс молодых музыкантов в номинации "Струнные инструменты"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школьников по биологии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 Павлова"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Фестиваль-конкурс "День Русского языка -Пушкинский день России"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региональная межвузовская олимпиада школьников Иркутской области "Золотой фонд Сибири"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"Кодекс знаний"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"Здесь нам жить!" для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автономное учреждение Ярославской области Ростовский колледж отраслевых технологий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научно-исследовательских работ учащихся "Научный потенциал - XXI"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конференция-конкурс исследовательских работ школьников "Юные исследователи - науке и технике"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XIX Всероссийская акция "Я - гражданин России"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"Робофест-2019"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поддержки социальных инноваций Олега Дерипаски "Вольное Дело"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Многопрофильная олимпиада МИРЭА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коми языку, коми литературе, коми фольклору, литературе Республики Коми, историческому краеведению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юношеских исследовательских работ имени В.М. Вернадского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 Открытый всероссийский конкурс молодых исполнителей на струнных смычковых инструментах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Мерзляковка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друзей" - 2018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"В начале было Слово..."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образования "Московский православный институт святого Иоанна Богослова"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Национальный организационный комитет международных робототехнических соревнований "ЕВРОБОТ"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V Международный конкурс исполнителей на народных инструментах имени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Салиха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Сайдашева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имени Н.Т.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"Казанская государственная консерватория имени Н.Т.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юных физиков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по педагогике и психологии "Я - будущий современный учитель!"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дизайна среди школьников "Точка внимания - 2019"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 углубленным изучением математики и английского языка "Школа дизайна "Точка" г. Перми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институт театрального искусства - ГИТИС"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"Ломоносов"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Российский национальный юниорский водный конкурс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форум научной молодежи "Шаг в будущее"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Образовательный Фонд "Талант и успех"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"Нобелевские надежды КНИТУ - 2019" для учащихся 7-11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детских инженерных команд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"Единство в различии"/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Unity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"/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Unite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Diversite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 конкурс эссе на английском и французском языках для учащихся 8-11 классов и студентов 1-3 курсов (индивидуальный и групповой)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"РЕЛОД"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популяризаторов науки "Наука без границ"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XXI Всероссийская олимпиада по школьному краеведению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школьных проектов учащихся профильных классов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по английскому языку "Равные возможности"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студенческих инициатив и проектов в области АПК "Аграрий" для обучающихся по программам среднего профессионального образования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проектов школьников "Человек в мире культуры"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Центр творческого развития и гуманитарного образования г. Сочи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"Адыгейский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Всероссийские конкурсные соревнования по робототехническим, инженерным и интеллектуальным системам среди обучающихся "СКАРТ"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РоботоБУМ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- Будущее Умных машин"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молодых дизайнеров "Губернский стиль"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"Дом дизайнера"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школьных изданий "Больше изданий хороших и разных"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инновационный технологий "Орбита"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юных естествоиспытателей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поддержки и развития интеллектуальных состязаний "Турниры юных"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школьный конкурс по статистике "Тренд"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Уральского научно-образовательного медицинского кластера по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эндодонтии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Восьмой всероссийский чемпионат "Воздушно-инженерная школа"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Филологическая олимпиада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ОмГУ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им. Ф.М. Достоевского для школьников 5-11 классов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 Достоевского"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III Конкурс исследовательских и проектных работ учащихся образовательных учреждений города Москвы и Московской области "Мегаполис XXI века - город для жизни"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молодых ученых и студентов на английском языке "Доказанное и сомнительное в акушерстве и гинекологии"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"Здоровому образу жизни"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IV Межрегиональный конкурс по академическому рисунку и живописи "Академический натюрморт"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проектов ЦМИТ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InnoMake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"Поддержки стратегических инициатив"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Образовательный Фонд "Талант и успех"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"Поддержки стратегических инициатив"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по комплексу предметов "Культура и искусство"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учащихся "Интеллектуально-творческий потенциал России"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Учебно-научные школы ФГАОУ ВО "Тюменский государственный университет"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конкурс контрабасистов имени Сергея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Кусевицкого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 Римского-Корсакова"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Краевая химико-биологическая олимпиада школьников "Дорога в медицину" в ФГБОУ ВО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КубГМУ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Областной конкурс "Взлёт" исследовательских проектов обучающихся общеобразовательных организаций в Самарской области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Самарской области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в области культуры и искусства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Общероссийский конкурс "Молодые дарования России"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Евразийская олимпиада по рисунку, живописи и композиции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робототехнике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ИКаР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 (Инженерные Кадры России)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смотр юных дарований "Новые имена"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Межрегиональный благотворительный общественный фонд "Новые имена" имени И.Н. Вороновой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олимпиада школьников в области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инфотелекоммуникаций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"Телеком-планета"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 Бонч-Бруевича"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Региональный интеллектуальный естественно-научный турнир среди учащихся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Credo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Medicus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IX зимняя Спартакиада учащихся России 2019 года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V международный конкурс органистов имени А.Ф.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III Международный конкурс юных композиторов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IV Международный конкурс вокально-фортепианных дуэтов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Pianovoce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юных чтецов "Живая классика"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Конкурса юных чтецов "Живая классика"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IX летняя Спартакиада учащихся России 2019 года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фестиваль научно-технического творчества учащихся "Траектория технической мысли - 2019"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Межкафедральная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студенческая университетская олимпиада по хирургическим навыкам, посвященная памяти профессора А.Д.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социальных проектов "Горящий Феникс"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школьников "Будущее фармации"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 Бурденко"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Ежегодная олимпиада "Учения" по практическим навыкам неотложной помощи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конкурс по оказанию экстренной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допсихологической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допсихологической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молодых дизайнеров "Адмиралтейская игла"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IX Международная олимпиада-конкурс научных работ учащихся школ, гимназий и лицеев "Химия: наука и искусство" имени В.Я. Курбатова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Оренбургская олимпиада школьников по биологии и химии "Первые шаги в медицину"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Первенства России по олимпийским видам спорта 2018/2019 гг.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- прорыв в будущее!"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Енисейская олимпиада по русскому языку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СМОРодина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2018"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потребителей "Союз защиты прав потребителей финансовых услуг"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К.Т. Разумовского (Первый казачий университет)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Сеченовская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"Покори Воробьевы горы!"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 Ломоносова"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 - 2018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"САММАТ"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по музыкальному анализу имени Е.А.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Ручьевской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средних музыкальных учебных заведений России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 Римского-Корсакова"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научно-практической конференции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Этномузыкология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: история, теория, практика"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 Римского-Корсакова"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 Римского-Корсакова"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XIX Всеармейская олимпиада по математике среди обучающихся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довузовских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Инженерная олимпиада школьников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Отраслевая физико-математическая олимпиада школьников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молодых исполнителей "Русский балет"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Интернет-олимпиада школьников по физике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"Надежда энергетики" по предмету "физика"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"Надежда энергетики" по комплексу предметов (физика, информатика, математика)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бои: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баттл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Кибербиатлон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07.00.00-29.00.00,38.00.00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М.М. Платова"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Ползуновская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И.М. Ползунова"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детского и юношеского творчества "Хоровод традиций - 2019"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по работе с талантливыми и одарёнными детьми "ИНСАЙТ"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региональная межвузовская олимпиада вузов Томской области "ОРМО"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"Физтех"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"Московский физико-технический й институт (государственный университет)"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Курский региональный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"IT-Призвание - 2018"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виртуальной и дополненной реальности"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учреждение "Фонд новых форм развития"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учреждение города Москвы "Московский колледж бизнес-технологий"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Нижневолжского кластера по лечебному делу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Курский региональный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"IT-Призвание - 2019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Нижневолжского кластера по педиатрии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Нижневолжского кластера по стоматологии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школьников по физике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"Чувашская государственная сельскохозяйственная академия"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Объединённая межвузовская математическая олимпиада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Турнир городов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научно-исследовательских работ студентов и школьников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Бойновские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чтения"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"Якутская государственная сельскохозяйственная академия"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Нижневолжского кластера по фармации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Турнир имени М.В. Ломоносова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студентов "Биохимик"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Курчатов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школьников по программированию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студенческая олимпиада по эпидемиологии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научных работ школьников "Юниор"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XIX международная научно-практическая конференция "Гражданское общество, власть и бизнес: роль высшей школы в диалоге взаимодействия"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"Курский институт менеджмента, экономики и бизнеса"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 Всероссийский молодежный театральный фестиваль "Живые лица"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"Тюменский государственный институт культуры"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VII Всеармейская олимпиада по физике "Физика в военном деле" среди обучающихся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довузовских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Министерства обороны Российской Федерации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IX Всероссийский форум молодых лидеров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YouLead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молодежная общественная организация "Объединение студентов, изучающих экономику и управление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Айсек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XIII Всероссийский конкурс по теории, истории музыки и композиции имени Ю. Н.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Холопова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П.М. Чайковского"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Турнир по компьютерной безопасности для школьников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Inno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CTF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музыкальный фестиваль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хоровая весна"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Университета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Innopolis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Ореп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региональный открытый конкурс-фестиваль романтической музыки "Традиции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Ипполитовской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школы"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-Иванова"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учащихся музыкальных училищ по предметам "теория и история музыки; хоровое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; струнные инструменты; инструмента народного оркестра; музыкальная педагогика и исполнительство (фортепиано)"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М.М. Глинки"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VIII Международный джазовый фестиваль молодых исполнителей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Gnesin-jazz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М.М. Глинки"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учащихся музыкальных училищ и колледжей России в рамках XXX фестиваля "Баян и баянисты"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XIII Открытый всероссийский конкурс молодых исполнителей на духовых и ударных инструментах им. Ю.А. 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Большиянова</w:t>
            </w:r>
            <w:proofErr w:type="spellEnd"/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 Римского-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Корсакого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XIII Всероссийский конкурс научно-инновационных проектов для старшеклассников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"Сименс"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изобразительного искусства, посвященный Году добровольца и волонтера в России "От сердца к сердцу"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 Б.В. Иогансона при Российской академии художеств"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Финал Национального Чемпионата "Молодые профессионалы" (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ВорлскиллсРоссия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ученических производственных бригад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образовательной учреждение высшего образования "Ставропольский государственный аграрный университет"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"Всемирные Инженерные Игры" (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Competitions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- WEC)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"Академия новых технологий"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"Российско детско-юношеский центр"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юных исследователей окружающей среды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XVIII Всероссийская научно-практическая конференция аспирантов и студентов "Слово молодых ученых: актуальные вопросы искусствознания"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 Собинова"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по музыкально-теоретическим дисциплинам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 Собинова"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юниорский лесной конкурс "Подрост"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образование учреждение дополнительного образования "Федеральный детский эколого-биологический центр"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XXII Открытый Российский смотр-конкурс исполнительского мастерства студентов музыкальных училищ по специальностям "Оркестровые духовые инструменты" и "Инструменты народного оркестра"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Астраханской области "Астраханский музыкальный колледж имени М.П. Мусоргского"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"Школы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Росатома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Государственная корпорация по атомной энергии "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  <w:hideMark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5348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 Всероссийская конференция "Юные техники и изобретатели"</w:t>
            </w:r>
          </w:p>
        </w:tc>
        <w:tc>
          <w:tcPr>
            <w:tcW w:w="8505" w:type="dxa"/>
            <w:hideMark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Фонд поддержки детского научного и технического творчества "Юные техники и изобретатели"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II Всероссийский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киберспортивный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турнир по обучающей компьютерной игре «ЖЭКА»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Государственная корпорация - Фонд содействия реформированию жилищно- коммунального хозяйства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 Всероссийский фестиваль «Познаю мир самбо» среди обучающихся общеобразовательных организаций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 Всероссийский Фестиваль борьбы «Юность России»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III Всероссийская Спартакиада «Юность России» среди обучающихся профессиональных образовательных организаций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 Открытый международный фестиваль робототехники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РобоФинист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«Президентский физико- математический лицей № 239»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VI Всероссийский Фестиваль народных игр и национальных видов спорта среди обучающихся Приволжского федерального округа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Гимназиада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XII Всероссийский фестиваль творчества кадет «Юные таланты Отчизны»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Центр духовного и физического оздоровления общества «Партнерство»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Восемнадцатые молодежные Дельфийские игры России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«Национальный Дельфийский совет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финансовым рынкам в России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Финконтест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Программа «Дежурный по планете»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Образовательный Фонд «Талант и успех»</w:t>
            </w:r>
          </w:p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Федеральное государственное бюджетное учреждение «Фонд содействия развитию малых форм предприятий в научно- технической сфере» (Фонд содействия инновациям) Автономная некоммерческая образовательная организация высшего образования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Сколковский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институт науки и технологий» (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СколТех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Государственная корпорация по космической деятельности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Роскосмос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(ГК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Роскосмос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 исследовательских и творческих работ «МЕНЯ ОЦЕНЯТ В XXI веке»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 исследовательских, изобретательских и творческих работ обучающихся «ЮНОСТЬ, НАУКА, КУЛЬТУРА»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научно- исследовательских, проектных и творческих работ обучающихся «ОБРЕТЕННОЕ ПОКОЛЕНИЕ - НАУКА, ТВОРЧЕСТВО, ДУХОВНОСТЬ»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и исследовательских работ «СЛОВО В «СМЕНЕ»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«Всероссийский детский центр «Смена»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творчества «МОСТ В БУДУЩЕЕ»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Фонд развития культуры «ВО БЛАГО»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конкурс по проблемам культурного наследия, экологии и безопасности жизнедеятельности «ЮНЭКО - 2019»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Тимирязевский конкурс научно- исследовательских,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опытно</w:t>
            </w:r>
            <w:r w:rsidRPr="00F306C5">
              <w:rPr>
                <w:rFonts w:ascii="Times New Roman" w:hAnsi="Times New Roman" w:cs="Times New Roman"/>
                <w:sz w:val="20"/>
                <w:szCs w:val="20"/>
              </w:rPr>
              <w:softHyphen/>
              <w:t>конструкторских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, технологических и социальных проектов молодежи в сфере агропромышленного комплекса «АПК - МОЛОДЕЖЬ, НАУКА, ИННОВАЦИИ»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молодежи «Интеграция»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«Веселые старты»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Герценовская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 (география)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Герценовская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школьников (иностранный язык)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Ежегодный всероссийский конкурс молодых музыкантов «Созвездие»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Образовательный Фонд «Талант и успех»</w:t>
            </w:r>
          </w:p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Инженерные конкурсы и соревнования «Солнечная регата» (для школьников)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«Национальный центр инженерных конкурсов и соревнований»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проектов «Проект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 с ограниченной</w:t>
            </w:r>
          </w:p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ответственностью</w:t>
            </w:r>
          </w:p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«ИНЭНЕРДЖИ»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инженерных решений: Системы автоматизированного управления «умный дом» и активные энергетические комплексы»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«Надежная смена»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«Я могу! Творчество без границ»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государственный институт культуры»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Летние творческие школы «От сердца к сердцу»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общеобразовательное учреждение «Санкт- 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Межвузовская олимпиада школьников по педагогике «Первый успех»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Международная ежегодная научно-практическая конференция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МаксиУм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259..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научно- технических работ школьников «Ученые будущего» в рамках Всероссийского Фестиваля науки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 развитию технологий будущего»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«Будущие исследователи - будущее науки»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Межрегиональная химическая олимпиада школьников имени академика П.Д. Саркисова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r w:rsidRPr="00F306C5">
              <w:rPr>
                <w:rFonts w:ascii="Times New Roman" w:hAnsi="Times New Roman" w:cs="Times New Roman"/>
                <w:sz w:val="20"/>
                <w:szCs w:val="20"/>
              </w:rPr>
              <w:softHyphen/>
              <w:t>технологический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Д.И. Менделеева»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Межрегиональный открытый фестиваль научно-технического творчества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Техноград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- 2019»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Молодежные робототехнические соревнования «Кубок РТК»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научное учреждение «Центральный научно- исследовательский и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опытно</w:t>
            </w:r>
            <w:r w:rsidRPr="00F306C5">
              <w:rPr>
                <w:rFonts w:ascii="Times New Roman" w:hAnsi="Times New Roman" w:cs="Times New Roman"/>
                <w:sz w:val="20"/>
                <w:szCs w:val="20"/>
              </w:rPr>
              <w:softHyphen/>
              <w:t>конструкторский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робототехники и технической кибернетики»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частное учреждение высшего образования «Православный Свято-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Тихоновский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университет» (ОЧУ ВО ПСТГУ)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«Я - бакалавр» для обучающихся 5-11 классов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дипломных проектов студентов образовательных организаций, находящихся в ведении Федерального агентства железнодорожного транспорта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железнодорожного транспорта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по английскому языку для школьников «Навыки XXI века»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педагогический университет»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«Будущее с нами»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Канта»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«Шаг в будущее» по профилю «Инженерное дело»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 (национальный исследовательский университет)»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Олимпиада Университета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информационной безопасности для школьников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Открытая олимпиада школьников по химии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 Министерства здравоохранения Российской Федерации»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Открытый конкурс исследовательских и проектных работ школьников «Высший пилотаж»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Приволжский научно- технический конкурс работ школьников «РОСТ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ISEF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Республиканская математическая олимпиада школьников имени академика Российской академии образования П.М. Эрдниева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Калмыкия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Северо-Восточная олимпиада школьников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лига Международного инженерного чемпионата 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CASE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IN</w:t>
            </w:r>
            <w:r w:rsidRPr="00F30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 «Надежная смена»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Школьный конкурс «Первый элемент»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 с ограниченной</w:t>
            </w:r>
          </w:p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ответственностью</w:t>
            </w:r>
          </w:p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«ИНЭНЕРДЖИ»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Многопрофильная олимпиада «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Аксиос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частное учреждение высшего образования «Православный Свято-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Тихоновский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университет» (ОЧУ ВО ПСТГУ)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II Всероссийский фестиваль «Открытый мир самбо»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Общественно-государственное физкультурно-спортивное объединение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Городская открытая олимпиада школьников по физике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Правительства Санкт-Петербурга, Центр городских предметных олимпиад государственного бюджетного нетипового образовательного учреждения «Санкт-Петербургский городской Дворец творчества юных»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«Учитель школы будущего» по общеобразовательному предмету «иностранный язык»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0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1"/>
                <w:numId w:val="10"/>
              </w:numPr>
              <w:ind w:left="0" w:firstLine="0"/>
              <w:rPr>
                <w:vanish/>
                <w:sz w:val="20"/>
                <w:szCs w:val="20"/>
              </w:rPr>
            </w:pPr>
          </w:p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школьников «Кавказская математическая олимпиада»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Адыгея, ФГБОУ ВО «Адыгейский государственный университет», ГБО ДО РА «Республиканская естественно-математическая школа»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по физике имени Дж. К. Максвелла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  <w:proofErr w:type="spellStart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предметно</w:t>
            </w:r>
            <w:r w:rsidRPr="00F306C5">
              <w:rPr>
                <w:rFonts w:ascii="Times New Roman" w:hAnsi="Times New Roman" w:cs="Times New Roman"/>
                <w:sz w:val="20"/>
                <w:szCs w:val="20"/>
              </w:rPr>
              <w:softHyphen/>
              <w:t>методическая</w:t>
            </w:r>
            <w:proofErr w:type="spellEnd"/>
            <w:r w:rsidRPr="00F306C5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физике, «Учебно-методическая лаборатория по работе с одаренными детьми» Московского физико- технического института, органы исполнительной власти субъектов Российской Федерации, осуществляющих управление в сфере образования, Образовательный Фонд «Талант и успех»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летний фестиваль ГТО среди обучающихся профессиональных образовательных организаций V- VI ступень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Федерации, Министерство спорта Российской Федерации, Комитет Общественно-государственного физкультурно-спортивного объединения «Юность России»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спорта среди обучающихся профессиональных образовательных организаций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Федерации, Общественно-государственное физкультурно-спортивное объединение «Юность России» при поддержке Министерства спорта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народных игр и национальных видов спорта среди обучающихся образовательных организаций Северо-Кавказского федерального округа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Министерство просвещения Российской Федерации, Комитет Общественно-государственного физкультурно-спортивного объединения «Юность России» при поддержке Министерства спорта Российской Федерации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9D4FAD" w:rsidRPr="00F306C5" w:rsidTr="006B3D76">
        <w:tc>
          <w:tcPr>
            <w:tcW w:w="621" w:type="dxa"/>
          </w:tcPr>
          <w:p w:rsidR="009D4FAD" w:rsidRPr="00F306C5" w:rsidRDefault="009D4FAD" w:rsidP="006B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348" w:type="dxa"/>
          </w:tcPr>
          <w:p w:rsidR="009D4FAD" w:rsidRPr="00F306C5" w:rsidRDefault="009D4FAD" w:rsidP="006B3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8505" w:type="dxa"/>
          </w:tcPr>
          <w:p w:rsidR="009D4FAD" w:rsidRPr="00F306C5" w:rsidRDefault="009D4FAD" w:rsidP="006B3D76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306C5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поддержки ветеранов военной службы «офицерский клуб»</w:t>
            </w:r>
          </w:p>
        </w:tc>
        <w:tc>
          <w:tcPr>
            <w:tcW w:w="708" w:type="dxa"/>
          </w:tcPr>
          <w:p w:rsidR="009D4FAD" w:rsidRPr="00F306C5" w:rsidRDefault="009D4FAD" w:rsidP="006B3D76">
            <w:pPr>
              <w:pStyle w:val="a5"/>
              <w:numPr>
                <w:ilvl w:val="2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</w:tr>
    </w:tbl>
    <w:p w:rsidR="00BE68C3" w:rsidRPr="00F306C5" w:rsidRDefault="00BE68C3" w:rsidP="006B3D7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68C3" w:rsidRPr="00F306C5" w:rsidSect="00F306C5">
      <w:pgSz w:w="16838" w:h="11906" w:orient="landscape"/>
      <w:pgMar w:top="85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14F"/>
    <w:multiLevelType w:val="multilevel"/>
    <w:tmpl w:val="4C3E6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41BD9"/>
    <w:multiLevelType w:val="hybridMultilevel"/>
    <w:tmpl w:val="0A16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86D"/>
    <w:multiLevelType w:val="multilevel"/>
    <w:tmpl w:val="3A4A7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A85F6F"/>
    <w:multiLevelType w:val="hybridMultilevel"/>
    <w:tmpl w:val="95BC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76521"/>
    <w:multiLevelType w:val="multilevel"/>
    <w:tmpl w:val="D14A958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57A4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1D3EA4"/>
    <w:multiLevelType w:val="hybridMultilevel"/>
    <w:tmpl w:val="4A24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5D8B"/>
    <w:multiLevelType w:val="multilevel"/>
    <w:tmpl w:val="A50A162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93802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2B7DBB"/>
    <w:multiLevelType w:val="multilevel"/>
    <w:tmpl w:val="8B5A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142AF8"/>
    <w:multiLevelType w:val="multilevel"/>
    <w:tmpl w:val="3A4A7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86A3BB5"/>
    <w:multiLevelType w:val="multilevel"/>
    <w:tmpl w:val="3A4A7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4A"/>
    <w:rsid w:val="000171F4"/>
    <w:rsid w:val="0003114A"/>
    <w:rsid w:val="00033A2A"/>
    <w:rsid w:val="00067884"/>
    <w:rsid w:val="00095329"/>
    <w:rsid w:val="000A12BA"/>
    <w:rsid w:val="000D1793"/>
    <w:rsid w:val="00122B28"/>
    <w:rsid w:val="001D155C"/>
    <w:rsid w:val="001D1D3E"/>
    <w:rsid w:val="001F0930"/>
    <w:rsid w:val="00200C8C"/>
    <w:rsid w:val="002013B4"/>
    <w:rsid w:val="0023447C"/>
    <w:rsid w:val="0025094E"/>
    <w:rsid w:val="00267156"/>
    <w:rsid w:val="002B556F"/>
    <w:rsid w:val="00305F89"/>
    <w:rsid w:val="00327AE3"/>
    <w:rsid w:val="00345E51"/>
    <w:rsid w:val="0036471B"/>
    <w:rsid w:val="003B4D26"/>
    <w:rsid w:val="003D110E"/>
    <w:rsid w:val="003E6268"/>
    <w:rsid w:val="00451CBE"/>
    <w:rsid w:val="00477797"/>
    <w:rsid w:val="00487987"/>
    <w:rsid w:val="004E1CBB"/>
    <w:rsid w:val="0055785D"/>
    <w:rsid w:val="00567B45"/>
    <w:rsid w:val="00613E69"/>
    <w:rsid w:val="00620CDE"/>
    <w:rsid w:val="00627564"/>
    <w:rsid w:val="0069751D"/>
    <w:rsid w:val="006A079C"/>
    <w:rsid w:val="006A24EF"/>
    <w:rsid w:val="006B3D76"/>
    <w:rsid w:val="006B6A3C"/>
    <w:rsid w:val="006C63F5"/>
    <w:rsid w:val="006C763C"/>
    <w:rsid w:val="00763373"/>
    <w:rsid w:val="00776134"/>
    <w:rsid w:val="00794608"/>
    <w:rsid w:val="00830EDA"/>
    <w:rsid w:val="00862080"/>
    <w:rsid w:val="008645ED"/>
    <w:rsid w:val="00875C8B"/>
    <w:rsid w:val="00901984"/>
    <w:rsid w:val="009114C4"/>
    <w:rsid w:val="00927C31"/>
    <w:rsid w:val="009676CD"/>
    <w:rsid w:val="00983444"/>
    <w:rsid w:val="00987512"/>
    <w:rsid w:val="009910FF"/>
    <w:rsid w:val="009B2EFD"/>
    <w:rsid w:val="009D4FAD"/>
    <w:rsid w:val="009F7919"/>
    <w:rsid w:val="00A02A91"/>
    <w:rsid w:val="00B80834"/>
    <w:rsid w:val="00B927E7"/>
    <w:rsid w:val="00BB33FB"/>
    <w:rsid w:val="00BE68C3"/>
    <w:rsid w:val="00C068DB"/>
    <w:rsid w:val="00C73CFF"/>
    <w:rsid w:val="00CA16F2"/>
    <w:rsid w:val="00CD57E9"/>
    <w:rsid w:val="00D90A00"/>
    <w:rsid w:val="00DA6F9E"/>
    <w:rsid w:val="00E41092"/>
    <w:rsid w:val="00EA36D7"/>
    <w:rsid w:val="00F306C5"/>
    <w:rsid w:val="00F35076"/>
    <w:rsid w:val="00F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F358-2728-4991-9479-2866AB9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34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7512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512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FD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EFD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967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761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ubtle Emphasis"/>
    <w:basedOn w:val="a0"/>
    <w:uiPriority w:val="19"/>
    <w:qFormat/>
    <w:rsid w:val="00776134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25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927C3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2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0678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884"/>
    <w:pPr>
      <w:shd w:val="clear" w:color="auto" w:fill="FFFFFF"/>
      <w:spacing w:before="60" w:after="240" w:line="278" w:lineRule="exact"/>
      <w:jc w:val="center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0678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7884"/>
    <w:pPr>
      <w:shd w:val="clear" w:color="auto" w:fill="FFFFFF"/>
      <w:spacing w:before="240"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b">
    <w:name w:val="Основной текст_"/>
    <w:basedOn w:val="a0"/>
    <w:link w:val="23"/>
    <w:locked/>
    <w:rsid w:val="0006788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b"/>
    <w:rsid w:val="00067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067884"/>
    <w:rPr>
      <w:rFonts w:ascii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7884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3"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67884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7884"/>
    <w:pPr>
      <w:shd w:val="clear" w:color="auto" w:fill="FFFFFF"/>
      <w:spacing w:before="240" w:after="60" w:line="326" w:lineRule="exact"/>
      <w:jc w:val="center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067884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7884"/>
    <w:pPr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3"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locked/>
    <w:rsid w:val="00067884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25">
    <w:name w:val="Заголовок №2"/>
    <w:basedOn w:val="a"/>
    <w:link w:val="24"/>
    <w:rsid w:val="00067884"/>
    <w:pPr>
      <w:shd w:val="clear" w:color="auto" w:fill="FFFFFF"/>
      <w:spacing w:before="2580" w:after="72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"/>
    <w:basedOn w:val="ab"/>
    <w:rsid w:val="000678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3">
    <w:name w:val="Заголовок №3"/>
    <w:basedOn w:val="a0"/>
    <w:rsid w:val="00BE68C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Заголовок №4_"/>
    <w:basedOn w:val="a0"/>
    <w:link w:val="40"/>
    <w:locked/>
    <w:rsid w:val="00BE68C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E68C3"/>
    <w:pPr>
      <w:shd w:val="clear" w:color="auto" w:fill="FFFFFF"/>
      <w:spacing w:before="60" w:after="240" w:line="240" w:lineRule="atLeas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">
    <w:name w:val="Основной текст1"/>
    <w:basedOn w:val="ab"/>
    <w:rsid w:val="00BE68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87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ED54-CD69-42C9-9128-D1DA89B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11175</Words>
  <Characters>63703</Characters>
  <Application>Microsoft Office Word</Application>
  <DocSecurity>4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2019-10-11T06:05:00Z</cp:lastPrinted>
  <dcterms:created xsi:type="dcterms:W3CDTF">2020-11-09T08:53:00Z</dcterms:created>
  <dcterms:modified xsi:type="dcterms:W3CDTF">2020-11-09T08:53:00Z</dcterms:modified>
</cp:coreProperties>
</file>